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05" w:rsidRPr="00C160C2" w:rsidRDefault="009556C7" w:rsidP="008D2D05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8"/>
          <w:szCs w:val="24"/>
        </w:rPr>
      </w:pPr>
      <w:r>
        <w:rPr>
          <w:rFonts w:ascii="Times New Roman Bold" w:hAnsi="Times New Roman Bold" w:cs="Times New Roman"/>
          <w:b/>
          <w:smallCaps/>
          <w:color w:val="000000"/>
          <w:sz w:val="28"/>
          <w:szCs w:val="24"/>
        </w:rPr>
        <w:t>Item Development and Analysis Worksheet</w:t>
      </w:r>
    </w:p>
    <w:p w:rsidR="00AF3641" w:rsidRPr="004D77A4" w:rsidRDefault="00AF3641" w:rsidP="0031020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201" w:rsidRPr="00F03E47" w:rsidRDefault="007E5AB3" w:rsidP="003102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Student Name:</w:t>
      </w:r>
      <w:r w:rsidR="00F03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89A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186.6pt;height:18pt" o:ole="">
            <v:imagedata r:id="rId7" o:title=""/>
          </v:shape>
          <w:control r:id="rId8" w:name="TextBox1" w:shapeid="_x0000_i1228"/>
        </w:object>
      </w:r>
      <w:r w:rsidR="00F03E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Section: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E47">
        <w:rPr>
          <w:rFonts w:ascii="Times New Roman" w:hAnsi="Times New Roman" w:cs="Times New Roman"/>
          <w:color w:val="000000"/>
          <w:sz w:val="24"/>
          <w:szCs w:val="24"/>
        </w:rPr>
        <w:t xml:space="preserve">PSYC421- </w:t>
      </w:r>
      <w:r w:rsidR="0069389A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 id="_x0000_i1230" type="#_x0000_t75" style="width:1in;height:18pt" o:ole="">
            <v:imagedata r:id="rId9" o:title=""/>
          </v:shape>
          <w:control r:id="rId10" w:name="TextBox2" w:shapeid="_x0000_i1230"/>
        </w:object>
      </w:r>
    </w:p>
    <w:p w:rsidR="00310201" w:rsidRPr="004D77A4" w:rsidRDefault="00310201" w:rsidP="00310201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50324" w:rsidRPr="00747FD2" w:rsidRDefault="009556C7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PART 1: Writing Multiple Choice Test Item</w:t>
      </w:r>
      <w:r w:rsidR="002C06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="00747F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(Cohen et al., 2013, pg. 252)</w:t>
      </w:r>
    </w:p>
    <w:p w:rsidR="009556C7" w:rsidRDefault="009556C7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6C7" w:rsidRDefault="009556C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</w:t>
      </w:r>
      <w:r w:rsidRPr="009556C7">
        <w:rPr>
          <w:rFonts w:ascii="Times New Roman" w:hAnsi="Times New Roman" w:cs="Times New Roman"/>
          <w:sz w:val="24"/>
          <w:szCs w:val="24"/>
        </w:rPr>
        <w:t xml:space="preserve">one multiple choice question </w:t>
      </w:r>
      <w:r>
        <w:rPr>
          <w:rFonts w:ascii="Times New Roman" w:hAnsi="Times New Roman" w:cs="Times New Roman"/>
          <w:sz w:val="24"/>
          <w:szCs w:val="24"/>
        </w:rPr>
        <w:t xml:space="preserve">that covers content from </w:t>
      </w:r>
      <w:r w:rsidRPr="009556C7">
        <w:rPr>
          <w:rFonts w:ascii="Times New Roman" w:hAnsi="Times New Roman" w:cs="Times New Roman"/>
          <w:sz w:val="24"/>
          <w:szCs w:val="24"/>
        </w:rPr>
        <w:t xml:space="preserve">each of the </w:t>
      </w:r>
      <w:r>
        <w:rPr>
          <w:rFonts w:ascii="Times New Roman" w:hAnsi="Times New Roman" w:cs="Times New Roman"/>
          <w:sz w:val="24"/>
          <w:szCs w:val="24"/>
        </w:rPr>
        <w:t>four</w:t>
      </w:r>
      <w:r w:rsidRPr="009556C7">
        <w:rPr>
          <w:rFonts w:ascii="Times New Roman" w:hAnsi="Times New Roman" w:cs="Times New Roman"/>
          <w:sz w:val="24"/>
          <w:szCs w:val="24"/>
        </w:rPr>
        <w:t xml:space="preserve"> chapters </w:t>
      </w:r>
      <w:r>
        <w:rPr>
          <w:rFonts w:ascii="Times New Roman" w:hAnsi="Times New Roman" w:cs="Times New Roman"/>
          <w:sz w:val="24"/>
          <w:szCs w:val="24"/>
        </w:rPr>
        <w:t>listed below.  When</w:t>
      </w:r>
      <w:r w:rsidRPr="009556C7">
        <w:rPr>
          <w:rFonts w:ascii="Times New Roman" w:hAnsi="Times New Roman" w:cs="Times New Roman"/>
          <w:sz w:val="24"/>
          <w:szCs w:val="24"/>
        </w:rPr>
        <w:t xml:space="preserve"> writing your sample questions, please keep in mind the specifications regarding item construction</w:t>
      </w:r>
      <w:r>
        <w:rPr>
          <w:rFonts w:ascii="Times New Roman" w:hAnsi="Times New Roman" w:cs="Times New Roman"/>
          <w:sz w:val="24"/>
          <w:szCs w:val="24"/>
        </w:rPr>
        <w:t xml:space="preserve"> discussed in the textbook</w:t>
      </w:r>
      <w:r w:rsidRPr="009556C7">
        <w:rPr>
          <w:rFonts w:ascii="Times New Roman" w:hAnsi="Times New Roman" w:cs="Times New Roman"/>
          <w:sz w:val="24"/>
          <w:szCs w:val="24"/>
        </w:rPr>
        <w:t>.  Also, remember the importance of carefully crafted distractor options.  Finally, please limit the number of response options to 4 (1 correct response and 3 dist</w:t>
      </w:r>
      <w:r>
        <w:rPr>
          <w:rFonts w:ascii="Times New Roman" w:hAnsi="Times New Roman" w:cs="Times New Roman"/>
          <w:sz w:val="24"/>
          <w:szCs w:val="24"/>
        </w:rPr>
        <w:t>ractors),</w:t>
      </w:r>
      <w:r w:rsidRPr="009556C7">
        <w:rPr>
          <w:rFonts w:ascii="Times New Roman" w:hAnsi="Times New Roman" w:cs="Times New Roman"/>
          <w:sz w:val="24"/>
          <w:szCs w:val="24"/>
        </w:rPr>
        <w:t xml:space="preserve"> and avoid the options of “all of the above,” none of the above,” or the like.</w:t>
      </w:r>
      <w:r>
        <w:rPr>
          <w:rFonts w:ascii="Times New Roman" w:hAnsi="Times New Roman" w:cs="Times New Roman"/>
          <w:sz w:val="24"/>
          <w:szCs w:val="24"/>
        </w:rPr>
        <w:t xml:space="preserve">  Be sure to indicate which of the resp</w:t>
      </w:r>
      <w:r w:rsidR="00AA4D4E">
        <w:rPr>
          <w:rFonts w:ascii="Times New Roman" w:hAnsi="Times New Roman" w:cs="Times New Roman"/>
          <w:sz w:val="24"/>
          <w:szCs w:val="24"/>
        </w:rPr>
        <w:t>onse options is the correct one.</w:t>
      </w:r>
    </w:p>
    <w:p w:rsidR="009556C7" w:rsidRDefault="009556C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6C7" w:rsidRPr="002C066E" w:rsidRDefault="009556C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3 Multiple Choice Question</w:t>
      </w:r>
      <w:r w:rsidR="002C066E">
        <w:rPr>
          <w:rFonts w:ascii="Times New Roman" w:hAnsi="Times New Roman" w:cs="Times New Roman"/>
          <w:sz w:val="24"/>
          <w:szCs w:val="24"/>
        </w:rPr>
        <w:t xml:space="preserve"> (2.5 points)</w:t>
      </w:r>
    </w:p>
    <w:p w:rsidR="009556C7" w:rsidRDefault="0069389A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227" type="#_x0000_t75" style="width:483pt;height:94.8pt" o:ole="">
            <v:imagedata r:id="rId11" o:title=""/>
          </v:shape>
          <w:control r:id="rId12" w:name="TextBox321" w:shapeid="_x0000_i1227"/>
        </w:object>
      </w:r>
    </w:p>
    <w:p w:rsidR="009556C7" w:rsidRDefault="009556C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6C7" w:rsidRPr="002C066E" w:rsidRDefault="009556C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4 Multiple Choice Question</w:t>
      </w:r>
      <w:r w:rsidR="002C066E">
        <w:rPr>
          <w:rFonts w:ascii="Times New Roman" w:hAnsi="Times New Roman" w:cs="Times New Roman"/>
          <w:sz w:val="24"/>
          <w:szCs w:val="24"/>
        </w:rPr>
        <w:t xml:space="preserve"> (2.5 points)</w:t>
      </w:r>
    </w:p>
    <w:p w:rsidR="00B92E6F" w:rsidRDefault="0069389A" w:rsidP="00370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121" type="#_x0000_t75" style="width:483pt;height:94.8pt" o:ole="">
            <v:imagedata r:id="rId11" o:title=""/>
          </v:shape>
          <w:control r:id="rId13" w:name="TextBox322" w:shapeid="_x0000_i1121"/>
        </w:object>
      </w:r>
    </w:p>
    <w:p w:rsidR="00B92E6F" w:rsidRDefault="00B92E6F" w:rsidP="00370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6C7" w:rsidRPr="002C066E" w:rsidRDefault="009556C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5 Multiple Choice Question</w:t>
      </w:r>
      <w:r w:rsidR="002C066E">
        <w:rPr>
          <w:rFonts w:ascii="Times New Roman" w:hAnsi="Times New Roman" w:cs="Times New Roman"/>
          <w:sz w:val="24"/>
          <w:szCs w:val="24"/>
        </w:rPr>
        <w:t xml:space="preserve"> (2.5 points)</w:t>
      </w:r>
    </w:p>
    <w:p w:rsidR="009556C7" w:rsidRDefault="0069389A" w:rsidP="00370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221" type="#_x0000_t75" style="width:483pt;height:94.8pt" o:ole="">
            <v:imagedata r:id="rId14" o:title=""/>
          </v:shape>
          <w:control r:id="rId15" w:name="TextBox32" w:shapeid="_x0000_i1221"/>
        </w:object>
      </w:r>
    </w:p>
    <w:p w:rsidR="00B92E6F" w:rsidRDefault="00B92E6F" w:rsidP="00370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6C7" w:rsidRPr="002C066E" w:rsidRDefault="009556C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6 Multiple Choice Question</w:t>
      </w:r>
      <w:r w:rsidR="002C066E">
        <w:rPr>
          <w:rFonts w:ascii="Times New Roman" w:hAnsi="Times New Roman" w:cs="Times New Roman"/>
          <w:sz w:val="24"/>
          <w:szCs w:val="24"/>
        </w:rPr>
        <w:t xml:space="preserve"> (2.5 points)</w:t>
      </w:r>
    </w:p>
    <w:p w:rsidR="009556C7" w:rsidRDefault="0069389A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222" type="#_x0000_t75" style="width:483pt;height:94.8pt" o:ole="">
            <v:imagedata r:id="rId16" o:title=""/>
          </v:shape>
          <w:control r:id="rId17" w:name="TextBox33" w:shapeid="_x0000_i1222"/>
        </w:object>
      </w:r>
    </w:p>
    <w:p w:rsidR="009E7B9B" w:rsidRPr="00044E07" w:rsidRDefault="009E7B9B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PART 2: Item Analysis</w:t>
      </w:r>
      <w:r w:rsidR="009F00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Item Difficulty Index</w:t>
      </w:r>
      <w:r w:rsidR="00044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E07">
        <w:rPr>
          <w:rFonts w:ascii="Times New Roman" w:hAnsi="Times New Roman" w:cs="Times New Roman"/>
          <w:b/>
          <w:sz w:val="24"/>
          <w:szCs w:val="24"/>
        </w:rPr>
        <w:t>(Cohen et al., 2013, pg. 263)</w:t>
      </w:r>
    </w:p>
    <w:p w:rsidR="009E7B9B" w:rsidRDefault="009E7B9B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7B9B" w:rsidRDefault="009F003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037">
        <w:rPr>
          <w:rFonts w:ascii="Times New Roman" w:hAnsi="Times New Roman" w:cs="Times New Roman"/>
          <w:color w:val="000000"/>
          <w:sz w:val="24"/>
          <w:szCs w:val="24"/>
        </w:rPr>
        <w:t>A 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 is only as good as its questions!  </w:t>
      </w:r>
      <w:r w:rsidRPr="009F0037">
        <w:rPr>
          <w:rFonts w:ascii="Times New Roman" w:hAnsi="Times New Roman" w:cs="Times New Roman"/>
          <w:color w:val="000000"/>
          <w:sz w:val="24"/>
          <w:szCs w:val="24"/>
        </w:rPr>
        <w:t>When researchers, tes</w:t>
      </w:r>
      <w:r w:rsidR="002763B4">
        <w:rPr>
          <w:rFonts w:ascii="Times New Roman" w:hAnsi="Times New Roman" w:cs="Times New Roman"/>
          <w:color w:val="000000"/>
          <w:sz w:val="24"/>
          <w:szCs w:val="24"/>
        </w:rPr>
        <w:t>t constructors, and</w:t>
      </w:r>
      <w:r w:rsidR="00BE15A7">
        <w:rPr>
          <w:rFonts w:ascii="Times New Roman" w:hAnsi="Times New Roman" w:cs="Times New Roman"/>
          <w:color w:val="000000"/>
          <w:sz w:val="24"/>
          <w:szCs w:val="24"/>
        </w:rPr>
        <w:t xml:space="preserve"> educator</w:t>
      </w:r>
      <w:r w:rsidRPr="009F0037">
        <w:rPr>
          <w:rFonts w:ascii="Times New Roman" w:hAnsi="Times New Roman" w:cs="Times New Roman"/>
          <w:color w:val="000000"/>
          <w:sz w:val="24"/>
          <w:szCs w:val="24"/>
        </w:rPr>
        <w:t xml:space="preserve">s create items for </w:t>
      </w:r>
      <w:r w:rsidR="00BE15A7">
        <w:rPr>
          <w:rFonts w:ascii="Times New Roman" w:hAnsi="Times New Roman" w:cs="Times New Roman"/>
          <w:color w:val="000000"/>
          <w:sz w:val="24"/>
          <w:szCs w:val="24"/>
        </w:rPr>
        <w:t>ability or achievement tests, we</w:t>
      </w:r>
      <w:r w:rsidRPr="009F0037">
        <w:rPr>
          <w:rFonts w:ascii="Times New Roman" w:hAnsi="Times New Roman" w:cs="Times New Roman"/>
          <w:color w:val="000000"/>
          <w:sz w:val="24"/>
          <w:szCs w:val="24"/>
        </w:rPr>
        <w:t xml:space="preserve"> have a responsibility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evaluate the items and </w:t>
      </w:r>
      <w:r w:rsidRPr="009F0037">
        <w:rPr>
          <w:rFonts w:ascii="Times New Roman" w:hAnsi="Times New Roman" w:cs="Times New Roman"/>
          <w:color w:val="000000"/>
          <w:sz w:val="24"/>
          <w:szCs w:val="24"/>
        </w:rPr>
        <w:t xml:space="preserve">make sure that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they are </w:t>
      </w:r>
      <w:r w:rsidRPr="009F0037">
        <w:rPr>
          <w:rFonts w:ascii="Times New Roman" w:hAnsi="Times New Roman" w:cs="Times New Roman"/>
          <w:color w:val="000000"/>
          <w:sz w:val="24"/>
          <w:szCs w:val="24"/>
        </w:rPr>
        <w:t>useful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high-quality</w:t>
      </w:r>
      <w:r w:rsidRPr="009F00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 process that we use to evaluate test items is known as Item Analysis.</w:t>
      </w:r>
      <w:r w:rsidRPr="009F0037">
        <w:rPr>
          <w:rFonts w:ascii="Times New Roman" w:hAnsi="Times New Roman" w:cs="Times New Roman"/>
          <w:color w:val="000000"/>
          <w:sz w:val="24"/>
          <w:szCs w:val="24"/>
        </w:rPr>
        <w:t xml:space="preserve">  When </w:t>
      </w:r>
      <w:r w:rsidRPr="009F0037">
        <w:rPr>
          <w:rFonts w:ascii="Times New Roman" w:hAnsi="Times New Roman" w:cs="Times New Roman"/>
          <w:sz w:val="24"/>
          <w:szCs w:val="24"/>
        </w:rPr>
        <w:t>bad items are identified and eliminated</w:t>
      </w:r>
      <w:r>
        <w:rPr>
          <w:rFonts w:ascii="Times New Roman" w:hAnsi="Times New Roman" w:cs="Times New Roman"/>
          <w:sz w:val="24"/>
          <w:szCs w:val="24"/>
        </w:rPr>
        <w:t xml:space="preserve"> from a test</w:t>
      </w:r>
      <w:r w:rsidRPr="009F0037">
        <w:rPr>
          <w:rFonts w:ascii="Times New Roman" w:hAnsi="Times New Roman" w:cs="Times New Roman"/>
          <w:sz w:val="24"/>
          <w:szCs w:val="24"/>
        </w:rPr>
        <w:t>, that increases the efficiency, r</w:t>
      </w:r>
      <w:r w:rsidR="00BE15A7">
        <w:rPr>
          <w:rFonts w:ascii="Times New Roman" w:hAnsi="Times New Roman" w:cs="Times New Roman"/>
          <w:sz w:val="24"/>
          <w:szCs w:val="24"/>
        </w:rPr>
        <w:t>eliability and</w:t>
      </w:r>
      <w:r w:rsidRPr="009F0037">
        <w:rPr>
          <w:rFonts w:ascii="Times New Roman" w:hAnsi="Times New Roman" w:cs="Times New Roman"/>
          <w:sz w:val="24"/>
          <w:szCs w:val="24"/>
        </w:rPr>
        <w:t xml:space="preserve"> validity of the </w:t>
      </w:r>
      <w:r>
        <w:rPr>
          <w:rFonts w:ascii="Times New Roman" w:hAnsi="Times New Roman" w:cs="Times New Roman"/>
          <w:sz w:val="24"/>
          <w:szCs w:val="24"/>
        </w:rPr>
        <w:t xml:space="preserve">entire </w:t>
      </w:r>
      <w:r w:rsidRPr="009F0037">
        <w:rPr>
          <w:rFonts w:ascii="Times New Roman" w:hAnsi="Times New Roman" w:cs="Times New Roman"/>
          <w:sz w:val="24"/>
          <w:szCs w:val="24"/>
        </w:rPr>
        <w:t>test!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0037">
        <w:rPr>
          <w:rFonts w:ascii="Times New Roman" w:hAnsi="Times New Roman" w:cs="Times New Roman"/>
          <w:sz w:val="24"/>
          <w:szCs w:val="24"/>
        </w:rPr>
        <w:t xml:space="preserve">One way that we can distinguish among good and bad items is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F0037">
        <w:rPr>
          <w:rFonts w:ascii="Times New Roman" w:hAnsi="Times New Roman" w:cs="Times New Roman"/>
          <w:b/>
          <w:sz w:val="24"/>
          <w:szCs w:val="24"/>
        </w:rPr>
        <w:t>Item Difficulty Index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0037" w:rsidRPr="0084605E" w:rsidRDefault="009F003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897" w:rsidRPr="0084605E" w:rsidRDefault="00EE1897" w:rsidP="00370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05E">
        <w:rPr>
          <w:rFonts w:ascii="Times New Roman" w:hAnsi="Times New Roman" w:cs="Times New Roman"/>
          <w:b/>
          <w:sz w:val="24"/>
          <w:szCs w:val="24"/>
        </w:rPr>
        <w:t>Part 2A: Calculating Item Difficulty</w:t>
      </w:r>
    </w:p>
    <w:p w:rsidR="00EE1897" w:rsidRPr="0084605E" w:rsidRDefault="00EE1897" w:rsidP="0026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B46" w:rsidRPr="0084605E" w:rsidRDefault="00265663" w:rsidP="00265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05E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 w:rsidR="00D535B4">
        <w:rPr>
          <w:rFonts w:ascii="Times New Roman" w:hAnsi="Times New Roman" w:cs="Times New Roman"/>
          <w:sz w:val="24"/>
          <w:szCs w:val="24"/>
        </w:rPr>
        <w:t>the data below,</w:t>
      </w:r>
      <w:r w:rsidRPr="0084605E">
        <w:rPr>
          <w:rFonts w:ascii="Times New Roman" w:eastAsia="Times New Roman" w:hAnsi="Times New Roman" w:cs="Times New Roman"/>
          <w:sz w:val="24"/>
          <w:szCs w:val="24"/>
        </w:rPr>
        <w:t xml:space="preserve"> calculate the </w:t>
      </w:r>
      <w:r w:rsidR="0084605E">
        <w:rPr>
          <w:rFonts w:ascii="Times New Roman" w:hAnsi="Times New Roman" w:cs="Times New Roman"/>
          <w:b/>
          <w:sz w:val="24"/>
          <w:szCs w:val="24"/>
        </w:rPr>
        <w:t>Item D</w:t>
      </w:r>
      <w:r w:rsidRPr="0084605E">
        <w:rPr>
          <w:rFonts w:ascii="Times New Roman" w:eastAsia="Times New Roman" w:hAnsi="Times New Roman" w:cs="Times New Roman"/>
          <w:b/>
          <w:sz w:val="24"/>
          <w:szCs w:val="24"/>
        </w:rPr>
        <w:t>ifficulty</w:t>
      </w:r>
      <w:r w:rsidR="00846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F53">
        <w:rPr>
          <w:rFonts w:ascii="Times New Roman" w:hAnsi="Times New Roman" w:cs="Times New Roman"/>
          <w:b/>
          <w:sz w:val="24"/>
          <w:szCs w:val="24"/>
        </w:rPr>
        <w:t>I</w:t>
      </w:r>
      <w:r w:rsidR="00380F53" w:rsidRPr="0084605E">
        <w:rPr>
          <w:rFonts w:ascii="Times New Roman" w:hAnsi="Times New Roman" w:cs="Times New Roman"/>
          <w:b/>
          <w:sz w:val="24"/>
          <w:szCs w:val="24"/>
        </w:rPr>
        <w:t>ndex</w:t>
      </w:r>
      <w:r w:rsidR="00E7034D">
        <w:rPr>
          <w:rFonts w:ascii="Times New Roman" w:eastAsia="Times New Roman" w:hAnsi="Times New Roman" w:cs="Times New Roman"/>
          <w:sz w:val="24"/>
          <w:szCs w:val="24"/>
        </w:rPr>
        <w:t xml:space="preserve"> for the first 6</w:t>
      </w:r>
      <w:r w:rsidRPr="0084605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D535B4">
        <w:rPr>
          <w:rFonts w:ascii="Times New Roman" w:hAnsi="Times New Roman" w:cs="Times New Roman"/>
          <w:sz w:val="24"/>
          <w:szCs w:val="24"/>
        </w:rPr>
        <w:t>tems on</w:t>
      </w:r>
      <w:r w:rsidRPr="0084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5B4">
        <w:rPr>
          <w:rFonts w:ascii="Times New Roman" w:hAnsi="Times New Roman" w:cs="Times New Roman"/>
          <w:i/>
          <w:sz w:val="24"/>
          <w:szCs w:val="24"/>
        </w:rPr>
        <w:t>Quiz 1</w:t>
      </w:r>
      <w:r w:rsidR="00804B46">
        <w:rPr>
          <w:rFonts w:ascii="Times New Roman" w:hAnsi="Times New Roman" w:cs="Times New Roman"/>
          <w:sz w:val="24"/>
          <w:szCs w:val="24"/>
        </w:rPr>
        <w:t xml:space="preserve"> from a recent section of PSYC</w:t>
      </w:r>
      <w:r w:rsidR="00D535B4">
        <w:rPr>
          <w:rFonts w:ascii="Times New Roman" w:hAnsi="Times New Roman" w:cs="Times New Roman"/>
          <w:sz w:val="24"/>
          <w:szCs w:val="24"/>
        </w:rPr>
        <w:t>101</w:t>
      </w:r>
      <w:r w:rsidRPr="0084605E">
        <w:rPr>
          <w:rFonts w:ascii="Times New Roman" w:eastAsia="Times New Roman" w:hAnsi="Times New Roman" w:cs="Times New Roman"/>
          <w:sz w:val="24"/>
          <w:szCs w:val="24"/>
        </w:rPr>
        <w:t xml:space="preserve">.  For each item, “1” means the item was answered correctly and “0” means </w:t>
      </w:r>
      <w:r w:rsidR="00D535B4">
        <w:rPr>
          <w:rFonts w:ascii="Times New Roman" w:hAnsi="Times New Roman" w:cs="Times New Roman"/>
          <w:sz w:val="24"/>
          <w:szCs w:val="24"/>
        </w:rPr>
        <w:t xml:space="preserve">it </w:t>
      </w:r>
      <w:r w:rsidR="00804B46">
        <w:rPr>
          <w:rFonts w:ascii="Times New Roman" w:eastAsia="Times New Roman" w:hAnsi="Times New Roman" w:cs="Times New Roman"/>
          <w:sz w:val="24"/>
          <w:szCs w:val="24"/>
        </w:rPr>
        <w:t xml:space="preserve">was answered incorrectly. </w:t>
      </w:r>
      <w:r w:rsidR="00E517B6">
        <w:rPr>
          <w:rFonts w:ascii="Times New Roman" w:eastAsia="Times New Roman" w:hAnsi="Times New Roman" w:cs="Times New Roman"/>
          <w:sz w:val="24"/>
          <w:szCs w:val="24"/>
        </w:rPr>
        <w:t>Type</w:t>
      </w:r>
      <w:r w:rsidRPr="0084605E">
        <w:rPr>
          <w:rFonts w:ascii="Times New Roman" w:eastAsia="Times New Roman" w:hAnsi="Times New Roman" w:cs="Times New Roman"/>
          <w:sz w:val="24"/>
          <w:szCs w:val="24"/>
        </w:rPr>
        <w:t xml:space="preserve"> your answers in the space</w:t>
      </w:r>
      <w:r w:rsidR="00DA46D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4605E">
        <w:rPr>
          <w:rFonts w:ascii="Times New Roman" w:eastAsia="Times New Roman" w:hAnsi="Times New Roman" w:cs="Times New Roman"/>
          <w:sz w:val="24"/>
          <w:szCs w:val="24"/>
        </w:rPr>
        <w:t xml:space="preserve"> provided at the bottom of the table.</w:t>
      </w:r>
      <w:r w:rsidR="00804B46">
        <w:rPr>
          <w:rFonts w:ascii="Times New Roman" w:eastAsia="Times New Roman" w:hAnsi="Times New Roman" w:cs="Times New Roman"/>
          <w:sz w:val="24"/>
          <w:szCs w:val="24"/>
        </w:rPr>
        <w:t xml:space="preserve"> (1 pt. each)</w:t>
      </w:r>
      <w:r w:rsidRPr="0084605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00"/>
        <w:gridCol w:w="1200"/>
        <w:gridCol w:w="1200"/>
        <w:gridCol w:w="1200"/>
        <w:gridCol w:w="1200"/>
        <w:gridCol w:w="1200"/>
        <w:gridCol w:w="1440"/>
      </w:tblGrid>
      <w:tr w:rsidR="00804B46" w:rsidRPr="00265663" w:rsidTr="00804B46">
        <w:tc>
          <w:tcPr>
            <w:tcW w:w="10188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804B46" w:rsidRPr="00265663" w:rsidRDefault="00804B46" w:rsidP="00804B4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PSYC101 Quiz 1</w:t>
            </w:r>
            <w:r w:rsidRPr="0026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Item Distribution and Total Scores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  <w:shd w:val="clear" w:color="auto" w:fill="D9D9D9"/>
          </w:tcPr>
          <w:p w:rsidR="00804B46" w:rsidRPr="00265663" w:rsidRDefault="00804B46" w:rsidP="008460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Examinee</w: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804B46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1</w: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804B46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2</w: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804B46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3</w: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804B46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4</w: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804B46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5</w: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804B46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6</w:t>
            </w:r>
          </w:p>
        </w:tc>
        <w:tc>
          <w:tcPr>
            <w:tcW w:w="1440" w:type="dxa"/>
            <w:shd w:val="clear" w:color="auto" w:fill="D9D9D9"/>
          </w:tcPr>
          <w:p w:rsidR="00804B46" w:rsidRPr="00265663" w:rsidRDefault="00804B46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9517F8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Andre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804B46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Allison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5E544E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Heather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804B46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Corey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9517F8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Christina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5E544E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Jeffrey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5E544E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Shawn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5E544E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9517F8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Megan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804B46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5E544E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Isabel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804B46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Lance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9517F8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Aliyah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</w:tcPr>
          <w:p w:rsidR="00804B46" w:rsidRPr="00E7034D" w:rsidRDefault="00804B46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Blair</w:t>
            </w:r>
            <w:r w:rsidR="005E544E"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B46" w:rsidRPr="00265663" w:rsidTr="00804B46">
        <w:trPr>
          <w:trHeight w:val="403"/>
        </w:trPr>
        <w:tc>
          <w:tcPr>
            <w:tcW w:w="1548" w:type="dxa"/>
            <w:tcBorders>
              <w:bottom w:val="single" w:sz="4" w:space="0" w:color="auto"/>
            </w:tcBorders>
          </w:tcPr>
          <w:p w:rsidR="00804B46" w:rsidRPr="00E7034D" w:rsidRDefault="005E544E" w:rsidP="002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Gabriel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804B46" w:rsidRPr="00E7034D" w:rsidRDefault="00C62AAB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04B46" w:rsidRPr="00E7034D" w:rsidRDefault="00804B46" w:rsidP="0026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4B46" w:rsidRPr="00265663" w:rsidTr="00804B46">
        <w:tc>
          <w:tcPr>
            <w:tcW w:w="1548" w:type="dxa"/>
            <w:shd w:val="clear" w:color="auto" w:fill="D9D9D9"/>
          </w:tcPr>
          <w:p w:rsidR="00804B46" w:rsidRPr="00265663" w:rsidRDefault="00804B46" w:rsidP="008460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65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Difficulty</w: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69389A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1" type="#_x0000_t75" style="width:47.4pt;height:23.4pt" o:ole="">
                  <v:imagedata r:id="rId18" o:title=""/>
                </v:shape>
                <w:control r:id="rId19" w:name="TextBox3" w:shapeid="_x0000_i1231"/>
              </w:objec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69389A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2" type="#_x0000_t75" style="width:47.4pt;height:23.4pt" o:ole="">
                  <v:imagedata r:id="rId20" o:title=""/>
                </v:shape>
                <w:control r:id="rId21" w:name="TextBox31" w:shapeid="_x0000_i1232"/>
              </w:objec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69389A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3" type="#_x0000_t75" style="width:47.4pt;height:23.4pt" o:ole="">
                  <v:imagedata r:id="rId22" o:title=""/>
                </v:shape>
                <w:control r:id="rId23" w:name="TextBox34" w:shapeid="_x0000_i1233"/>
              </w:objec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69389A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4" type="#_x0000_t75" style="width:47.4pt;height:23.4pt" o:ole="">
                  <v:imagedata r:id="rId24" o:title=""/>
                </v:shape>
                <w:control r:id="rId25" w:name="TextBox35" w:shapeid="_x0000_i1234"/>
              </w:objec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69389A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5" type="#_x0000_t75" style="width:47.4pt;height:23.4pt" o:ole="">
                  <v:imagedata r:id="rId26" o:title=""/>
                </v:shape>
                <w:control r:id="rId27" w:name="TextBox36" w:shapeid="_x0000_i1235"/>
              </w:object>
            </w:r>
          </w:p>
        </w:tc>
        <w:tc>
          <w:tcPr>
            <w:tcW w:w="1200" w:type="dxa"/>
            <w:shd w:val="clear" w:color="auto" w:fill="D9D9D9"/>
          </w:tcPr>
          <w:p w:rsidR="00804B46" w:rsidRPr="00265663" w:rsidRDefault="0069389A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6" type="#_x0000_t75" style="width:47.4pt;height:23.4pt" o:ole="">
                  <v:imagedata r:id="rId28" o:title=""/>
                </v:shape>
                <w:control r:id="rId29" w:name="TextBox37" w:shapeid="_x0000_i1236"/>
              </w:object>
            </w:r>
          </w:p>
        </w:tc>
        <w:tc>
          <w:tcPr>
            <w:tcW w:w="1440" w:type="dxa"/>
            <w:shd w:val="clear" w:color="auto" w:fill="D9D9D9"/>
          </w:tcPr>
          <w:p w:rsidR="00804B46" w:rsidRPr="00265663" w:rsidRDefault="00804B46" w:rsidP="008460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663" w:rsidRDefault="00265663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897" w:rsidRDefault="00EE189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B46" w:rsidRDefault="00804B46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AAB" w:rsidRDefault="00C62AAB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897" w:rsidRPr="00C62AAB" w:rsidRDefault="00EE189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 2B: Calculating Optimal Item Difficulty</w:t>
      </w:r>
      <w:r w:rsidR="00C62AAB">
        <w:rPr>
          <w:rFonts w:ascii="Times New Roman" w:hAnsi="Times New Roman" w:cs="Times New Roman"/>
          <w:sz w:val="24"/>
          <w:szCs w:val="24"/>
        </w:rPr>
        <w:t xml:space="preserve"> (.5 pt. each)</w:t>
      </w:r>
    </w:p>
    <w:p w:rsidR="00EE1897" w:rsidRPr="00557E66" w:rsidRDefault="00EE1897" w:rsidP="003700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2E11" w:rsidRPr="00D90A50" w:rsidRDefault="009F0037" w:rsidP="009F00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50">
        <w:rPr>
          <w:rFonts w:ascii="Times New Roman" w:hAnsi="Times New Roman" w:cs="Times New Roman"/>
          <w:sz w:val="24"/>
          <w:szCs w:val="24"/>
        </w:rPr>
        <w:t xml:space="preserve">For a test item with </w:t>
      </w:r>
      <w:r w:rsidRPr="00D90A50">
        <w:rPr>
          <w:rFonts w:ascii="Times New Roman" w:hAnsi="Times New Roman" w:cs="Times New Roman"/>
          <w:b/>
          <w:i/>
          <w:sz w:val="24"/>
          <w:szCs w:val="24"/>
        </w:rPr>
        <w:t>two response options</w:t>
      </w:r>
      <w:r w:rsidRPr="00D90A50">
        <w:rPr>
          <w:rFonts w:ascii="Times New Roman" w:hAnsi="Times New Roman" w:cs="Times New Roman"/>
          <w:sz w:val="24"/>
          <w:szCs w:val="24"/>
        </w:rPr>
        <w:t xml:space="preserve"> (e.g., true/false), what is the probability of selecting the correct answer </w:t>
      </w:r>
      <w:r w:rsidRPr="00D90A50">
        <w:rPr>
          <w:rFonts w:ascii="Times New Roman" w:hAnsi="Times New Roman" w:cs="Times New Roman"/>
          <w:i/>
          <w:sz w:val="24"/>
          <w:szCs w:val="24"/>
        </w:rPr>
        <w:t>by chance</w:t>
      </w:r>
      <w:r w:rsidRPr="00D90A50">
        <w:rPr>
          <w:rFonts w:ascii="Times New Roman" w:hAnsi="Times New Roman" w:cs="Times New Roman"/>
          <w:sz w:val="24"/>
          <w:szCs w:val="24"/>
        </w:rPr>
        <w:t>?</w:t>
      </w:r>
      <w:r w:rsidR="006E2E11" w:rsidRPr="00D90A50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GoBack"/>
    <w:p w:rsidR="009F0037" w:rsidRPr="00D90A50" w:rsidRDefault="0069389A" w:rsidP="006E2E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238" type="#_x0000_t75" style="width:58.8pt;height:18pt" o:ole="">
            <v:imagedata r:id="rId30" o:title=""/>
          </v:shape>
          <w:control r:id="rId31" w:name="TextBox4" w:shapeid="_x0000_i1238"/>
        </w:object>
      </w:r>
      <w:bookmarkEnd w:id="0"/>
      <w:r w:rsidR="00557E66">
        <w:rPr>
          <w:rFonts w:ascii="Times New Roman" w:hAnsi="Times New Roman" w:cs="Times New Roman"/>
          <w:sz w:val="24"/>
          <w:szCs w:val="24"/>
        </w:rPr>
        <w:t xml:space="preserve"> </w:t>
      </w:r>
      <w:r w:rsidR="00A77C91" w:rsidRPr="00D90A50">
        <w:rPr>
          <w:rFonts w:ascii="Times New Roman" w:hAnsi="Times New Roman" w:cs="Times New Roman"/>
          <w:sz w:val="24"/>
          <w:szCs w:val="24"/>
        </w:rPr>
        <w:t>%</w:t>
      </w:r>
    </w:p>
    <w:p w:rsidR="009F0037" w:rsidRPr="00557E66" w:rsidRDefault="009F0037" w:rsidP="000F32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32AB" w:rsidRPr="00D90A50" w:rsidRDefault="000F32AB" w:rsidP="000F32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50">
        <w:rPr>
          <w:rFonts w:ascii="Times New Roman" w:hAnsi="Times New Roman" w:cs="Times New Roman"/>
          <w:sz w:val="24"/>
          <w:szCs w:val="24"/>
        </w:rPr>
        <w:t xml:space="preserve">Calculate the </w:t>
      </w:r>
      <w:r w:rsidRPr="00D90A50">
        <w:rPr>
          <w:rFonts w:ascii="Times New Roman" w:hAnsi="Times New Roman" w:cs="Times New Roman"/>
          <w:b/>
          <w:sz w:val="24"/>
          <w:szCs w:val="24"/>
          <w:u w:val="single"/>
        </w:rPr>
        <w:t>optimum</w:t>
      </w:r>
      <w:r w:rsidRPr="00D90A50">
        <w:rPr>
          <w:rFonts w:ascii="Times New Roman" w:hAnsi="Times New Roman" w:cs="Times New Roman"/>
          <w:sz w:val="24"/>
          <w:szCs w:val="24"/>
        </w:rPr>
        <w:t xml:space="preserve"> level of difficulty for a test questions with </w:t>
      </w:r>
      <w:r w:rsidRPr="00D90A50">
        <w:rPr>
          <w:rFonts w:ascii="Times New Roman" w:hAnsi="Times New Roman" w:cs="Times New Roman"/>
          <w:b/>
          <w:i/>
          <w:sz w:val="24"/>
          <w:szCs w:val="24"/>
        </w:rPr>
        <w:t>two response options</w:t>
      </w:r>
      <w:r w:rsidRPr="00D90A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2AB" w:rsidRPr="00D90A50" w:rsidRDefault="0069389A" w:rsidP="000F32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141" type="#_x0000_t75" style="width:58.8pt;height:18pt" o:ole="">
            <v:imagedata r:id="rId30" o:title=""/>
          </v:shape>
          <w:control r:id="rId32" w:name="TextBox41" w:shapeid="_x0000_i1141"/>
        </w:object>
      </w:r>
    </w:p>
    <w:p w:rsidR="000F32AB" w:rsidRPr="00557E66" w:rsidRDefault="000F32AB" w:rsidP="003700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1897" w:rsidRPr="00D90A50" w:rsidRDefault="00EE1897" w:rsidP="00EE18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50">
        <w:rPr>
          <w:rFonts w:ascii="Times New Roman" w:hAnsi="Times New Roman" w:cs="Times New Roman"/>
          <w:sz w:val="24"/>
          <w:szCs w:val="24"/>
        </w:rPr>
        <w:t xml:space="preserve">For a test item with </w:t>
      </w:r>
      <w:r w:rsidRPr="00D90A50">
        <w:rPr>
          <w:rFonts w:ascii="Times New Roman" w:hAnsi="Times New Roman" w:cs="Times New Roman"/>
          <w:b/>
          <w:i/>
          <w:sz w:val="24"/>
          <w:szCs w:val="24"/>
        </w:rPr>
        <w:t>three response options</w:t>
      </w:r>
      <w:r w:rsidRPr="00D90A50">
        <w:rPr>
          <w:rFonts w:ascii="Times New Roman" w:hAnsi="Times New Roman" w:cs="Times New Roman"/>
          <w:sz w:val="24"/>
          <w:szCs w:val="24"/>
        </w:rPr>
        <w:t xml:space="preserve">, what is the probability of selecting the correct answer </w:t>
      </w:r>
      <w:r w:rsidRPr="00D90A50">
        <w:rPr>
          <w:rFonts w:ascii="Times New Roman" w:hAnsi="Times New Roman" w:cs="Times New Roman"/>
          <w:i/>
          <w:sz w:val="24"/>
          <w:szCs w:val="24"/>
        </w:rPr>
        <w:t>by chance</w:t>
      </w:r>
      <w:r w:rsidRPr="00D90A5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1897" w:rsidRPr="00D90A50" w:rsidRDefault="0069389A" w:rsidP="00EE189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143" type="#_x0000_t75" style="width:58.8pt;height:18pt" o:ole="">
            <v:imagedata r:id="rId30" o:title=""/>
          </v:shape>
          <w:control r:id="rId33" w:name="TextBox42" w:shapeid="_x0000_i1143"/>
        </w:object>
      </w:r>
      <w:r w:rsidR="00557E66">
        <w:rPr>
          <w:rFonts w:ascii="Times New Roman" w:hAnsi="Times New Roman" w:cs="Times New Roman"/>
          <w:sz w:val="24"/>
          <w:szCs w:val="24"/>
        </w:rPr>
        <w:t xml:space="preserve"> </w:t>
      </w:r>
      <w:r w:rsidR="00EE1897" w:rsidRPr="00D90A50">
        <w:rPr>
          <w:rFonts w:ascii="Times New Roman" w:hAnsi="Times New Roman" w:cs="Times New Roman"/>
          <w:sz w:val="24"/>
          <w:szCs w:val="24"/>
        </w:rPr>
        <w:t>%</w:t>
      </w:r>
    </w:p>
    <w:p w:rsidR="00EE1897" w:rsidRPr="00557E66" w:rsidRDefault="00EE1897" w:rsidP="00EE18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561F" w:rsidRPr="00D90A50" w:rsidRDefault="005F561F" w:rsidP="005F561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50">
        <w:rPr>
          <w:rFonts w:ascii="Times New Roman" w:hAnsi="Times New Roman" w:cs="Times New Roman"/>
          <w:sz w:val="24"/>
          <w:szCs w:val="24"/>
        </w:rPr>
        <w:t xml:space="preserve">Calculate the </w:t>
      </w:r>
      <w:r w:rsidRPr="00D90A50">
        <w:rPr>
          <w:rFonts w:ascii="Times New Roman" w:hAnsi="Times New Roman" w:cs="Times New Roman"/>
          <w:b/>
          <w:sz w:val="24"/>
          <w:szCs w:val="24"/>
          <w:u w:val="single"/>
        </w:rPr>
        <w:t>optimum</w:t>
      </w:r>
      <w:r w:rsidRPr="00D90A50">
        <w:rPr>
          <w:rFonts w:ascii="Times New Roman" w:hAnsi="Times New Roman" w:cs="Times New Roman"/>
          <w:sz w:val="24"/>
          <w:szCs w:val="24"/>
        </w:rPr>
        <w:t xml:space="preserve"> level of difficulty for a test questions with </w:t>
      </w:r>
      <w:r w:rsidRPr="00D90A50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927BD7" w:rsidRPr="00D90A50">
        <w:rPr>
          <w:rFonts w:ascii="Times New Roman" w:hAnsi="Times New Roman" w:cs="Times New Roman"/>
          <w:b/>
          <w:i/>
          <w:sz w:val="24"/>
          <w:szCs w:val="24"/>
        </w:rPr>
        <w:t xml:space="preserve">hree </w:t>
      </w:r>
      <w:r w:rsidRPr="00D90A50">
        <w:rPr>
          <w:rFonts w:ascii="Times New Roman" w:hAnsi="Times New Roman" w:cs="Times New Roman"/>
          <w:b/>
          <w:i/>
          <w:sz w:val="24"/>
          <w:szCs w:val="24"/>
        </w:rPr>
        <w:t>response options</w:t>
      </w:r>
      <w:r w:rsidRPr="00D90A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61F" w:rsidRPr="00D90A50" w:rsidRDefault="0069389A" w:rsidP="005F561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145" type="#_x0000_t75" style="width:58.8pt;height:18pt" o:ole="">
            <v:imagedata r:id="rId30" o:title=""/>
          </v:shape>
          <w:control r:id="rId34" w:name="TextBox43" w:shapeid="_x0000_i1145"/>
        </w:object>
      </w:r>
    </w:p>
    <w:p w:rsidR="00EE1897" w:rsidRPr="00557E66" w:rsidRDefault="00EE1897" w:rsidP="00EE18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1897" w:rsidRPr="00D90A50" w:rsidRDefault="00EE1897" w:rsidP="00EE18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50">
        <w:rPr>
          <w:rFonts w:ascii="Times New Roman" w:hAnsi="Times New Roman" w:cs="Times New Roman"/>
          <w:sz w:val="24"/>
          <w:szCs w:val="24"/>
        </w:rPr>
        <w:t xml:space="preserve">For a test item with </w:t>
      </w:r>
      <w:r w:rsidRPr="00D90A50">
        <w:rPr>
          <w:rFonts w:ascii="Times New Roman" w:hAnsi="Times New Roman" w:cs="Times New Roman"/>
          <w:b/>
          <w:i/>
          <w:sz w:val="24"/>
          <w:szCs w:val="24"/>
        </w:rPr>
        <w:t>four response options</w:t>
      </w:r>
      <w:r w:rsidRPr="00D90A50">
        <w:rPr>
          <w:rFonts w:ascii="Times New Roman" w:hAnsi="Times New Roman" w:cs="Times New Roman"/>
          <w:sz w:val="24"/>
          <w:szCs w:val="24"/>
        </w:rPr>
        <w:t xml:space="preserve">, what is the probability of selecting the correct answer </w:t>
      </w:r>
      <w:r w:rsidRPr="00D90A50">
        <w:rPr>
          <w:rFonts w:ascii="Times New Roman" w:hAnsi="Times New Roman" w:cs="Times New Roman"/>
          <w:i/>
          <w:sz w:val="24"/>
          <w:szCs w:val="24"/>
        </w:rPr>
        <w:t>by chance</w:t>
      </w:r>
      <w:r w:rsidRPr="00D90A5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1897" w:rsidRPr="00D90A50" w:rsidRDefault="0069389A" w:rsidP="00EE189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147" type="#_x0000_t75" style="width:58.8pt;height:18pt" o:ole="">
            <v:imagedata r:id="rId30" o:title=""/>
          </v:shape>
          <w:control r:id="rId35" w:name="TextBox44" w:shapeid="_x0000_i1147"/>
        </w:object>
      </w:r>
      <w:r w:rsidR="00557E66">
        <w:rPr>
          <w:rFonts w:ascii="Times New Roman" w:hAnsi="Times New Roman" w:cs="Times New Roman"/>
          <w:sz w:val="24"/>
          <w:szCs w:val="24"/>
        </w:rPr>
        <w:t xml:space="preserve">  </w:t>
      </w:r>
      <w:r w:rsidR="00EE1897" w:rsidRPr="00D90A50">
        <w:rPr>
          <w:rFonts w:ascii="Times New Roman" w:hAnsi="Times New Roman" w:cs="Times New Roman"/>
          <w:sz w:val="24"/>
          <w:szCs w:val="24"/>
        </w:rPr>
        <w:t>%</w:t>
      </w:r>
    </w:p>
    <w:p w:rsidR="00EE1897" w:rsidRPr="00557E66" w:rsidRDefault="00EE1897" w:rsidP="00EE18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7BD7" w:rsidRPr="00D90A50" w:rsidRDefault="00927BD7" w:rsidP="00927BD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50">
        <w:rPr>
          <w:rFonts w:ascii="Times New Roman" w:hAnsi="Times New Roman" w:cs="Times New Roman"/>
          <w:sz w:val="24"/>
          <w:szCs w:val="24"/>
        </w:rPr>
        <w:t xml:space="preserve">Calculate the </w:t>
      </w:r>
      <w:r w:rsidRPr="00D90A50">
        <w:rPr>
          <w:rFonts w:ascii="Times New Roman" w:hAnsi="Times New Roman" w:cs="Times New Roman"/>
          <w:b/>
          <w:sz w:val="24"/>
          <w:szCs w:val="24"/>
          <w:u w:val="single"/>
        </w:rPr>
        <w:t>optimum</w:t>
      </w:r>
      <w:r w:rsidRPr="00D90A50">
        <w:rPr>
          <w:rFonts w:ascii="Times New Roman" w:hAnsi="Times New Roman" w:cs="Times New Roman"/>
          <w:sz w:val="24"/>
          <w:szCs w:val="24"/>
        </w:rPr>
        <w:t xml:space="preserve"> level of difficulty for a test questions with </w:t>
      </w:r>
      <w:r w:rsidRPr="00D90A50">
        <w:rPr>
          <w:rFonts w:ascii="Times New Roman" w:hAnsi="Times New Roman" w:cs="Times New Roman"/>
          <w:b/>
          <w:i/>
          <w:sz w:val="24"/>
          <w:szCs w:val="24"/>
        </w:rPr>
        <w:t>four response options</w:t>
      </w:r>
      <w:r w:rsidRPr="00D90A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BD7" w:rsidRPr="00557E66" w:rsidRDefault="0069389A" w:rsidP="00557E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149" type="#_x0000_t75" style="width:58.8pt;height:18pt" o:ole="">
            <v:imagedata r:id="rId30" o:title=""/>
          </v:shape>
          <w:control r:id="rId36" w:name="TextBox45" w:shapeid="_x0000_i1149"/>
        </w:object>
      </w:r>
    </w:p>
    <w:p w:rsidR="00927BD7" w:rsidRPr="00557E66" w:rsidRDefault="00927BD7" w:rsidP="00EE18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4B46" w:rsidRPr="00D90A50" w:rsidRDefault="00804B46" w:rsidP="00804B4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50">
        <w:rPr>
          <w:rFonts w:ascii="Times New Roman" w:hAnsi="Times New Roman" w:cs="Times New Roman"/>
          <w:sz w:val="24"/>
          <w:szCs w:val="24"/>
        </w:rPr>
        <w:t xml:space="preserve">For a test item with </w:t>
      </w:r>
      <w:r w:rsidRPr="00D90A50">
        <w:rPr>
          <w:rFonts w:ascii="Times New Roman" w:hAnsi="Times New Roman" w:cs="Times New Roman"/>
          <w:b/>
          <w:i/>
          <w:sz w:val="24"/>
          <w:szCs w:val="24"/>
        </w:rPr>
        <w:t>five response options</w:t>
      </w:r>
      <w:r w:rsidRPr="00D90A50">
        <w:rPr>
          <w:rFonts w:ascii="Times New Roman" w:hAnsi="Times New Roman" w:cs="Times New Roman"/>
          <w:sz w:val="24"/>
          <w:szCs w:val="24"/>
        </w:rPr>
        <w:t xml:space="preserve">, what is the probability of selecting the correct answer </w:t>
      </w:r>
      <w:r w:rsidRPr="00D90A50">
        <w:rPr>
          <w:rFonts w:ascii="Times New Roman" w:hAnsi="Times New Roman" w:cs="Times New Roman"/>
          <w:i/>
          <w:sz w:val="24"/>
          <w:szCs w:val="24"/>
        </w:rPr>
        <w:t>by chance</w:t>
      </w:r>
      <w:r w:rsidRPr="00D90A5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04B46" w:rsidRPr="00D90A50" w:rsidRDefault="0069389A" w:rsidP="00804B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151" type="#_x0000_t75" style="width:58.8pt;height:18pt" o:ole="">
            <v:imagedata r:id="rId30" o:title=""/>
          </v:shape>
          <w:control r:id="rId37" w:name="TextBox46" w:shapeid="_x0000_i1151"/>
        </w:object>
      </w:r>
      <w:r w:rsidR="00557E66">
        <w:rPr>
          <w:rFonts w:ascii="Times New Roman" w:hAnsi="Times New Roman" w:cs="Times New Roman"/>
          <w:sz w:val="24"/>
          <w:szCs w:val="24"/>
        </w:rPr>
        <w:t xml:space="preserve"> </w:t>
      </w:r>
      <w:r w:rsidR="00804B46" w:rsidRPr="00D90A50">
        <w:rPr>
          <w:rFonts w:ascii="Times New Roman" w:hAnsi="Times New Roman" w:cs="Times New Roman"/>
          <w:sz w:val="24"/>
          <w:szCs w:val="24"/>
        </w:rPr>
        <w:t>%</w:t>
      </w:r>
    </w:p>
    <w:p w:rsidR="00804B46" w:rsidRPr="00557E66" w:rsidRDefault="00804B46" w:rsidP="00804B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4B46" w:rsidRPr="00D90A50" w:rsidRDefault="00804B46" w:rsidP="00804B4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50">
        <w:rPr>
          <w:rFonts w:ascii="Times New Roman" w:hAnsi="Times New Roman" w:cs="Times New Roman"/>
          <w:sz w:val="24"/>
          <w:szCs w:val="24"/>
        </w:rPr>
        <w:t xml:space="preserve">Calculate the </w:t>
      </w:r>
      <w:r w:rsidRPr="00D90A50">
        <w:rPr>
          <w:rFonts w:ascii="Times New Roman" w:hAnsi="Times New Roman" w:cs="Times New Roman"/>
          <w:b/>
          <w:sz w:val="24"/>
          <w:szCs w:val="24"/>
          <w:u w:val="single"/>
        </w:rPr>
        <w:t>optimum</w:t>
      </w:r>
      <w:r w:rsidRPr="00D90A50">
        <w:rPr>
          <w:rFonts w:ascii="Times New Roman" w:hAnsi="Times New Roman" w:cs="Times New Roman"/>
          <w:sz w:val="24"/>
          <w:szCs w:val="24"/>
        </w:rPr>
        <w:t xml:space="preserve"> level of difficulty for a test questions with </w:t>
      </w:r>
      <w:r w:rsidRPr="00D90A50">
        <w:rPr>
          <w:rFonts w:ascii="Times New Roman" w:hAnsi="Times New Roman" w:cs="Times New Roman"/>
          <w:b/>
          <w:i/>
          <w:sz w:val="24"/>
          <w:szCs w:val="24"/>
        </w:rPr>
        <w:t>five response options</w:t>
      </w:r>
      <w:r w:rsidRPr="00D90A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B46" w:rsidRPr="00D90A50" w:rsidRDefault="0069389A" w:rsidP="00804B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153" type="#_x0000_t75" style="width:58.8pt;height:18pt" o:ole="">
            <v:imagedata r:id="rId30" o:title=""/>
          </v:shape>
          <w:control r:id="rId38" w:name="TextBox47" w:shapeid="_x0000_i1153"/>
        </w:object>
      </w:r>
    </w:p>
    <w:p w:rsidR="009F0037" w:rsidRDefault="009F0037" w:rsidP="0037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037" w:rsidRPr="009F0037" w:rsidRDefault="009F0037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7105" w:rsidRPr="00044E07" w:rsidRDefault="002763B4" w:rsidP="001771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PART 3</w:t>
      </w:r>
      <w:r w:rsidR="001771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Item Analysis: Item Discrimination Index</w:t>
      </w:r>
      <w:r w:rsidR="0017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105">
        <w:rPr>
          <w:rFonts w:ascii="Times New Roman" w:hAnsi="Times New Roman" w:cs="Times New Roman"/>
          <w:b/>
          <w:sz w:val="24"/>
          <w:szCs w:val="24"/>
        </w:rPr>
        <w:t>(Cohen et al., 2013, pg. 265–</w:t>
      </w:r>
      <w:r w:rsidR="002850DC">
        <w:rPr>
          <w:rFonts w:ascii="Times New Roman" w:hAnsi="Times New Roman" w:cs="Times New Roman"/>
          <w:b/>
          <w:sz w:val="24"/>
          <w:szCs w:val="24"/>
        </w:rPr>
        <w:t>266</w:t>
      </w:r>
      <w:r w:rsidR="00177105">
        <w:rPr>
          <w:rFonts w:ascii="Times New Roman" w:hAnsi="Times New Roman" w:cs="Times New Roman"/>
          <w:b/>
          <w:sz w:val="24"/>
          <w:szCs w:val="24"/>
        </w:rPr>
        <w:t>)</w:t>
      </w:r>
    </w:p>
    <w:p w:rsidR="00177105" w:rsidRPr="00557E66" w:rsidRDefault="00177105" w:rsidP="0017710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E7B9B" w:rsidRDefault="00177105" w:rsidP="001771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Another way that t</w:t>
      </w:r>
      <w:r w:rsidR="00DC7234">
        <w:rPr>
          <w:rFonts w:ascii="Times New Roman" w:hAnsi="Times New Roman" w:cs="Times New Roman"/>
          <w:color w:val="000000"/>
          <w:sz w:val="24"/>
          <w:szCs w:val="24"/>
        </w:rPr>
        <w:t>est creator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can distinguish between good and bad items is </w:t>
      </w:r>
      <w:r w:rsidR="00DC7234">
        <w:rPr>
          <w:rFonts w:ascii="Times New Roman" w:hAnsi="Times New Roman" w:cs="Times New Roman"/>
          <w:color w:val="000000"/>
          <w:sz w:val="24"/>
          <w:szCs w:val="24"/>
        </w:rPr>
        <w:t>with an analysis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called the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Discrimination Index</w:t>
      </w:r>
      <w:r>
        <w:rPr>
          <w:rFonts w:ascii="Times New Roman" w:hAnsi="Times New Roman" w:cs="Times New Roman"/>
          <w:sz w:val="24"/>
          <w:szCs w:val="24"/>
        </w:rPr>
        <w:t xml:space="preserve">.  The discrimination index measures how well </w:t>
      </w:r>
      <w:r w:rsidR="00380F53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individual test item distinguishes between </w:t>
      </w:r>
      <w:r w:rsidR="0093142D">
        <w:rPr>
          <w:rFonts w:ascii="Times New Roman" w:hAnsi="Times New Roman" w:cs="Times New Roman"/>
          <w:sz w:val="24"/>
          <w:szCs w:val="24"/>
        </w:rPr>
        <w:t>high scorers and low scores on the</w:t>
      </w:r>
      <w:r>
        <w:rPr>
          <w:rFonts w:ascii="Times New Roman" w:hAnsi="Times New Roman" w:cs="Times New Roman"/>
          <w:sz w:val="24"/>
          <w:szCs w:val="24"/>
        </w:rPr>
        <w:t xml:space="preserve"> test.  An item is considered to be “good” if most of the high scorers get it right, and most of the low scorers get it wrong.</w:t>
      </w:r>
    </w:p>
    <w:p w:rsidR="0093142D" w:rsidRPr="00557E66" w:rsidRDefault="0093142D" w:rsidP="0017710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3142D" w:rsidRDefault="0093142D" w:rsidP="001771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Interpreting the Discrimination Index (d) </w:t>
      </w:r>
    </w:p>
    <w:p w:rsidR="0093142D" w:rsidRDefault="0093142D" w:rsidP="009314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discrimination index </w:t>
      </w:r>
      <w:r w:rsidRPr="0093142D">
        <w:rPr>
          <w:rFonts w:ascii="Times New Roman" w:hAnsi="Times New Roman" w:cs="Times New Roman"/>
          <w:color w:val="000000"/>
          <w:sz w:val="24"/>
          <w:szCs w:val="24"/>
        </w:rPr>
        <w:t>can range from -1.0 to 1.0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42D" w:rsidRDefault="0093142D" w:rsidP="009314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closer d is to 1.0, the better the item discriminates between high and low scorers</w:t>
      </w:r>
    </w:p>
    <w:p w:rsidR="0093142D" w:rsidRDefault="0093142D" w:rsidP="009314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closer d is to 0, the </w:t>
      </w:r>
      <w:r w:rsidR="001F289A">
        <w:rPr>
          <w:rFonts w:ascii="Times New Roman" w:hAnsi="Times New Roman" w:cs="Times New Roman"/>
          <w:color w:val="000000"/>
          <w:sz w:val="24"/>
          <w:szCs w:val="24"/>
        </w:rPr>
        <w:t>more poorly the item discriminates between high and low scorers.</w:t>
      </w:r>
    </w:p>
    <w:p w:rsidR="001F289A" w:rsidRPr="0093142D" w:rsidRDefault="001F289A" w:rsidP="009314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item with a negative discrimination index is considered a “negative discriminator” because more low scorers get the item correct than high scorers.</w:t>
      </w:r>
    </w:p>
    <w:p w:rsidR="0093142D" w:rsidRDefault="0093142D" w:rsidP="009314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discrimination index of 1.0 means all the high scorers got the item correct and all of the low scorers got it incorrect.</w:t>
      </w:r>
    </w:p>
    <w:p w:rsidR="0093142D" w:rsidRDefault="0093142D" w:rsidP="001F28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discrimination index of -1.0 means all of the low scorers got the item correct and all of the high scorers got it incorrect.</w:t>
      </w:r>
    </w:p>
    <w:p w:rsidR="00DC7234" w:rsidRDefault="00DC7234" w:rsidP="001F28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Items with d’s close to 0 or with negative d’s ought to be eliminated from the test!</w:t>
      </w:r>
    </w:p>
    <w:p w:rsidR="002731B7" w:rsidRPr="00CF2686" w:rsidRDefault="009C18C8" w:rsidP="00273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6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Calculating the</w:t>
      </w:r>
      <w:r w:rsidR="00361A36" w:rsidRPr="00CF26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Item Discrimination Index (d)</w:t>
      </w:r>
    </w:p>
    <w:p w:rsidR="00361A36" w:rsidRPr="00CF2686" w:rsidRDefault="00361A36" w:rsidP="00273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1A36" w:rsidRPr="00CF2686" w:rsidRDefault="002763B4" w:rsidP="00273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2686">
        <w:rPr>
          <w:rFonts w:ascii="Times New Roman" w:hAnsi="Times New Roman" w:cs="Times New Roman"/>
          <w:color w:val="000000"/>
          <w:sz w:val="24"/>
          <w:szCs w:val="24"/>
        </w:rPr>
        <w:t>Cal</w:t>
      </w:r>
      <w:r w:rsidR="00361A36" w:rsidRPr="00CF2686">
        <w:rPr>
          <w:rFonts w:ascii="Times New Roman" w:hAnsi="Times New Roman" w:cs="Times New Roman"/>
          <w:color w:val="000000"/>
          <w:sz w:val="24"/>
          <w:szCs w:val="24"/>
        </w:rPr>
        <w:t xml:space="preserve">culate </w:t>
      </w:r>
      <w:r w:rsidR="00E517B6" w:rsidRPr="00CF2686">
        <w:rPr>
          <w:rFonts w:ascii="Times New Roman" w:hAnsi="Times New Roman" w:cs="Times New Roman"/>
          <w:color w:val="000000"/>
          <w:sz w:val="24"/>
          <w:szCs w:val="24"/>
        </w:rPr>
        <w:t>the item discrimination index (d)</w:t>
      </w:r>
      <w:r w:rsidR="00361A36" w:rsidRPr="00CF2686">
        <w:rPr>
          <w:rFonts w:ascii="Times New Roman" w:hAnsi="Times New Roman" w:cs="Times New Roman"/>
          <w:color w:val="000000"/>
          <w:sz w:val="24"/>
          <w:szCs w:val="24"/>
        </w:rPr>
        <w:t xml:space="preserve"> for</w:t>
      </w:r>
      <w:r w:rsidR="00DA46DA" w:rsidRPr="00CF2686">
        <w:rPr>
          <w:rFonts w:ascii="Times New Roman" w:hAnsi="Times New Roman" w:cs="Times New Roman"/>
          <w:color w:val="000000"/>
          <w:sz w:val="24"/>
          <w:szCs w:val="24"/>
        </w:rPr>
        <w:t xml:space="preserve"> the 7</w:t>
      </w:r>
      <w:r w:rsidR="00AA4D4E" w:rsidRPr="00CF2686">
        <w:rPr>
          <w:rFonts w:ascii="Times New Roman" w:hAnsi="Times New Roman" w:cs="Times New Roman"/>
          <w:color w:val="000000"/>
          <w:sz w:val="24"/>
          <w:szCs w:val="24"/>
        </w:rPr>
        <w:t xml:space="preserve"> hypothetical </w:t>
      </w:r>
      <w:r w:rsidR="00DA46DA" w:rsidRPr="00CF2686">
        <w:rPr>
          <w:rFonts w:ascii="Times New Roman" w:hAnsi="Times New Roman" w:cs="Times New Roman"/>
          <w:color w:val="000000"/>
          <w:sz w:val="24"/>
          <w:szCs w:val="24"/>
        </w:rPr>
        <w:t xml:space="preserve">test </w:t>
      </w:r>
      <w:r w:rsidRPr="00CF2686">
        <w:rPr>
          <w:rFonts w:ascii="Times New Roman" w:hAnsi="Times New Roman" w:cs="Times New Roman"/>
          <w:color w:val="000000"/>
          <w:sz w:val="24"/>
          <w:szCs w:val="24"/>
        </w:rPr>
        <w:t>items presented below</w:t>
      </w:r>
      <w:r w:rsidR="00E517B6" w:rsidRPr="00CF268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E517B6" w:rsidRPr="00CF2686">
        <w:rPr>
          <w:rFonts w:ascii="Times New Roman" w:eastAsia="Times New Roman" w:hAnsi="Times New Roman" w:cs="Times New Roman"/>
          <w:sz w:val="24"/>
          <w:szCs w:val="24"/>
        </w:rPr>
        <w:t>Type your answers in the space</w:t>
      </w:r>
      <w:r w:rsidR="00DA46DA" w:rsidRPr="00CF2686">
        <w:rPr>
          <w:rFonts w:ascii="Times New Roman" w:eastAsia="Times New Roman" w:hAnsi="Times New Roman" w:cs="Times New Roman"/>
          <w:sz w:val="24"/>
          <w:szCs w:val="24"/>
        </w:rPr>
        <w:t>s</w:t>
      </w:r>
      <w:r w:rsidR="00E517B6" w:rsidRPr="00CF2686">
        <w:rPr>
          <w:rFonts w:ascii="Times New Roman" w:eastAsia="Times New Roman" w:hAnsi="Times New Roman" w:cs="Times New Roman"/>
          <w:sz w:val="24"/>
          <w:szCs w:val="24"/>
        </w:rPr>
        <w:t xml:space="preserve"> provided at the right of the table</w:t>
      </w:r>
      <w:r w:rsidR="00AA4D4E" w:rsidRPr="00CF2686">
        <w:rPr>
          <w:rFonts w:ascii="Times New Roman" w:hAnsi="Times New Roman" w:cs="Times New Roman"/>
          <w:color w:val="000000"/>
          <w:sz w:val="24"/>
          <w:szCs w:val="24"/>
        </w:rPr>
        <w:t xml:space="preserve"> (1 pt. each).</w:t>
      </w:r>
    </w:p>
    <w:p w:rsidR="00335165" w:rsidRPr="00CF2686" w:rsidRDefault="00335165" w:rsidP="00273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40"/>
        <w:gridCol w:w="1841"/>
        <w:gridCol w:w="1840"/>
        <w:gridCol w:w="1841"/>
      </w:tblGrid>
      <w:tr w:rsidR="00E36901" w:rsidRPr="00265663" w:rsidTr="00E36901">
        <w:trPr>
          <w:trHeight w:val="403"/>
        </w:trPr>
        <w:tc>
          <w:tcPr>
            <w:tcW w:w="1548" w:type="dxa"/>
            <w:shd w:val="clear" w:color="auto" w:fill="BFBFBF"/>
          </w:tcPr>
          <w:p w:rsidR="00E7034D" w:rsidRPr="00265663" w:rsidRDefault="00E7034D" w:rsidP="00CF26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  <w:r w:rsidR="006A0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1840" w:type="dxa"/>
            <w:shd w:val="clear" w:color="auto" w:fill="BFBFBF"/>
          </w:tcPr>
          <w:p w:rsidR="00E7034D" w:rsidRPr="00265663" w:rsidRDefault="006A0318" w:rsidP="00CF26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841" w:type="dxa"/>
            <w:shd w:val="clear" w:color="auto" w:fill="BFBFBF"/>
          </w:tcPr>
          <w:p w:rsidR="00E7034D" w:rsidRPr="00265663" w:rsidRDefault="006A0318" w:rsidP="00CF26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840" w:type="dxa"/>
            <w:shd w:val="clear" w:color="auto" w:fill="BFBFBF"/>
          </w:tcPr>
          <w:p w:rsidR="00E7034D" w:rsidRPr="00265663" w:rsidRDefault="006A0318" w:rsidP="00CF26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BFBFBF"/>
          </w:tcPr>
          <w:p w:rsidR="00E7034D" w:rsidRPr="00265663" w:rsidRDefault="006A0318" w:rsidP="00CF26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E7034D" w:rsidRPr="00265663" w:rsidTr="00E36901">
        <w:trPr>
          <w:trHeight w:val="403"/>
        </w:trPr>
        <w:tc>
          <w:tcPr>
            <w:tcW w:w="1548" w:type="dxa"/>
          </w:tcPr>
          <w:p w:rsidR="00E7034D" w:rsidRPr="00265663" w:rsidRDefault="00E7034D" w:rsidP="00AA4D4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 1</w:t>
            </w:r>
          </w:p>
        </w:tc>
        <w:tc>
          <w:tcPr>
            <w:tcW w:w="1840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1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:rsidR="00E7034D" w:rsidRPr="00265663" w:rsidRDefault="006A0318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shd w:val="clear" w:color="auto" w:fill="D9D9D9"/>
          </w:tcPr>
          <w:p w:rsidR="00E7034D" w:rsidRPr="00265663" w:rsidRDefault="0069389A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5" type="#_x0000_t75" style="width:56.4pt;height:18pt" o:ole="">
                  <v:imagedata r:id="rId39" o:title=""/>
                </v:shape>
                <w:control r:id="rId40" w:name="TextBox5" w:shapeid="_x0000_i1155"/>
              </w:object>
            </w:r>
          </w:p>
        </w:tc>
      </w:tr>
      <w:tr w:rsidR="00E7034D" w:rsidRPr="00265663" w:rsidTr="00E36901">
        <w:trPr>
          <w:trHeight w:val="403"/>
        </w:trPr>
        <w:tc>
          <w:tcPr>
            <w:tcW w:w="1548" w:type="dxa"/>
          </w:tcPr>
          <w:p w:rsidR="00E7034D" w:rsidRPr="00265663" w:rsidRDefault="00E7034D" w:rsidP="00AA4D4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 2</w:t>
            </w:r>
          </w:p>
        </w:tc>
        <w:tc>
          <w:tcPr>
            <w:tcW w:w="1840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1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E7034D" w:rsidRPr="00265663" w:rsidRDefault="006A0318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shd w:val="clear" w:color="auto" w:fill="D9D9D9"/>
          </w:tcPr>
          <w:p w:rsidR="00E7034D" w:rsidRPr="00265663" w:rsidRDefault="0069389A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7" type="#_x0000_t75" style="width:56.4pt;height:18pt" o:ole="">
                  <v:imagedata r:id="rId39" o:title=""/>
                </v:shape>
                <w:control r:id="rId41" w:name="TextBox51" w:shapeid="_x0000_i1157"/>
              </w:object>
            </w:r>
          </w:p>
        </w:tc>
      </w:tr>
      <w:tr w:rsidR="00E7034D" w:rsidRPr="00265663" w:rsidTr="00E36901">
        <w:trPr>
          <w:trHeight w:val="403"/>
        </w:trPr>
        <w:tc>
          <w:tcPr>
            <w:tcW w:w="1548" w:type="dxa"/>
          </w:tcPr>
          <w:p w:rsidR="00E7034D" w:rsidRPr="00265663" w:rsidRDefault="00E7034D" w:rsidP="00AA4D4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 3</w:t>
            </w:r>
          </w:p>
        </w:tc>
        <w:tc>
          <w:tcPr>
            <w:tcW w:w="1840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E7034D" w:rsidRPr="00265663" w:rsidRDefault="006A0318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shd w:val="clear" w:color="auto" w:fill="D9D9D9"/>
          </w:tcPr>
          <w:p w:rsidR="00E7034D" w:rsidRPr="00265663" w:rsidRDefault="0069389A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9" type="#_x0000_t75" style="width:56.4pt;height:18pt" o:ole="">
                  <v:imagedata r:id="rId39" o:title=""/>
                </v:shape>
                <w:control r:id="rId42" w:name="TextBox52" w:shapeid="_x0000_i1159"/>
              </w:object>
            </w:r>
          </w:p>
        </w:tc>
      </w:tr>
      <w:tr w:rsidR="00E7034D" w:rsidRPr="00265663" w:rsidTr="00E36901">
        <w:trPr>
          <w:trHeight w:val="403"/>
        </w:trPr>
        <w:tc>
          <w:tcPr>
            <w:tcW w:w="1548" w:type="dxa"/>
          </w:tcPr>
          <w:p w:rsidR="00E7034D" w:rsidRPr="00265663" w:rsidRDefault="00E7034D" w:rsidP="00AA4D4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 4</w:t>
            </w:r>
          </w:p>
        </w:tc>
        <w:tc>
          <w:tcPr>
            <w:tcW w:w="1840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</w:tcPr>
          <w:p w:rsidR="00E7034D" w:rsidRPr="00265663" w:rsidRDefault="006A0318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shd w:val="clear" w:color="auto" w:fill="D9D9D9"/>
          </w:tcPr>
          <w:p w:rsidR="00E7034D" w:rsidRPr="00265663" w:rsidRDefault="0069389A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1" type="#_x0000_t75" style="width:56.4pt;height:18pt" o:ole="">
                  <v:imagedata r:id="rId39" o:title=""/>
                </v:shape>
                <w:control r:id="rId43" w:name="TextBox53" w:shapeid="_x0000_i1161"/>
              </w:object>
            </w:r>
          </w:p>
        </w:tc>
      </w:tr>
      <w:tr w:rsidR="00E7034D" w:rsidRPr="00265663" w:rsidTr="00E36901">
        <w:trPr>
          <w:trHeight w:val="403"/>
        </w:trPr>
        <w:tc>
          <w:tcPr>
            <w:tcW w:w="1548" w:type="dxa"/>
          </w:tcPr>
          <w:p w:rsidR="00E7034D" w:rsidRPr="00265663" w:rsidRDefault="00E7034D" w:rsidP="00AA4D4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 5</w:t>
            </w:r>
          </w:p>
        </w:tc>
        <w:tc>
          <w:tcPr>
            <w:tcW w:w="1840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1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E7034D" w:rsidRPr="00265663" w:rsidRDefault="006A0318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shd w:val="clear" w:color="auto" w:fill="D9D9D9"/>
          </w:tcPr>
          <w:p w:rsidR="00E7034D" w:rsidRPr="00265663" w:rsidRDefault="0069389A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3" type="#_x0000_t75" style="width:56.4pt;height:18pt" o:ole="">
                  <v:imagedata r:id="rId39" o:title=""/>
                </v:shape>
                <w:control r:id="rId44" w:name="TextBox54" w:shapeid="_x0000_i1163"/>
              </w:object>
            </w:r>
          </w:p>
        </w:tc>
      </w:tr>
      <w:tr w:rsidR="00E7034D" w:rsidRPr="00265663" w:rsidTr="00E36901">
        <w:trPr>
          <w:trHeight w:val="403"/>
        </w:trPr>
        <w:tc>
          <w:tcPr>
            <w:tcW w:w="1548" w:type="dxa"/>
          </w:tcPr>
          <w:p w:rsidR="00E7034D" w:rsidRPr="00265663" w:rsidRDefault="00E7034D" w:rsidP="00AA4D4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 6</w:t>
            </w:r>
          </w:p>
        </w:tc>
        <w:tc>
          <w:tcPr>
            <w:tcW w:w="1840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0" w:type="dxa"/>
          </w:tcPr>
          <w:p w:rsidR="00E7034D" w:rsidRPr="00265663" w:rsidRDefault="00AA4D4E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shd w:val="clear" w:color="auto" w:fill="D9D9D9"/>
          </w:tcPr>
          <w:p w:rsidR="00E7034D" w:rsidRPr="00265663" w:rsidRDefault="0069389A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5" type="#_x0000_t75" style="width:56.4pt;height:18pt" o:ole="">
                  <v:imagedata r:id="rId39" o:title=""/>
                </v:shape>
                <w:control r:id="rId45" w:name="TextBox55" w:shapeid="_x0000_i1165"/>
              </w:object>
            </w:r>
          </w:p>
        </w:tc>
      </w:tr>
      <w:tr w:rsidR="00DA46DA" w:rsidRPr="00265663" w:rsidTr="00E36901">
        <w:trPr>
          <w:trHeight w:val="403"/>
        </w:trPr>
        <w:tc>
          <w:tcPr>
            <w:tcW w:w="1548" w:type="dxa"/>
          </w:tcPr>
          <w:p w:rsidR="00DA46DA" w:rsidRDefault="00DA46DA" w:rsidP="00AA4D4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Item 7</w:t>
            </w:r>
          </w:p>
        </w:tc>
        <w:tc>
          <w:tcPr>
            <w:tcW w:w="1840" w:type="dxa"/>
          </w:tcPr>
          <w:p w:rsidR="00DA46DA" w:rsidRDefault="00DA46DA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1" w:type="dxa"/>
          </w:tcPr>
          <w:p w:rsidR="00DA46DA" w:rsidRDefault="00DA46DA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DA46DA" w:rsidRDefault="00DA46DA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shd w:val="clear" w:color="auto" w:fill="D9D9D9"/>
          </w:tcPr>
          <w:p w:rsidR="00DA46DA" w:rsidRPr="00265663" w:rsidRDefault="0069389A" w:rsidP="00AA4D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7" type="#_x0000_t75" style="width:56.4pt;height:18pt" o:ole="">
                  <v:imagedata r:id="rId39" o:title=""/>
                </v:shape>
                <w:control r:id="rId46" w:name="TextBox56" w:shapeid="_x0000_i1167"/>
              </w:object>
            </w:r>
          </w:p>
        </w:tc>
      </w:tr>
    </w:tbl>
    <w:p w:rsidR="0048014F" w:rsidRDefault="0048014F" w:rsidP="00273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2686" w:rsidRDefault="00CF2686" w:rsidP="00273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014F" w:rsidRPr="00E517B6" w:rsidRDefault="0048014F" w:rsidP="00273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17B6">
        <w:rPr>
          <w:rFonts w:ascii="Times New Roman" w:hAnsi="Times New Roman" w:cs="Times New Roman"/>
          <w:color w:val="000000"/>
          <w:sz w:val="24"/>
          <w:szCs w:val="24"/>
        </w:rPr>
        <w:t>Based on your calculations</w:t>
      </w:r>
      <w:r w:rsidR="006A0318" w:rsidRPr="00E517B6">
        <w:rPr>
          <w:rFonts w:ascii="Times New Roman" w:hAnsi="Times New Roman" w:cs="Times New Roman"/>
          <w:color w:val="000000"/>
          <w:sz w:val="24"/>
          <w:szCs w:val="24"/>
        </w:rPr>
        <w:t xml:space="preserve"> above</w:t>
      </w:r>
      <w:r w:rsidRPr="00E517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46DA">
        <w:rPr>
          <w:rFonts w:ascii="Times New Roman" w:hAnsi="Times New Roman" w:cs="Times New Roman"/>
          <w:color w:val="000000"/>
          <w:sz w:val="24"/>
          <w:szCs w:val="24"/>
        </w:rPr>
        <w:t xml:space="preserve"> answer the following questions (1 pt. each).</w:t>
      </w:r>
    </w:p>
    <w:p w:rsidR="0048014F" w:rsidRPr="00E517B6" w:rsidRDefault="0048014F" w:rsidP="002731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014F" w:rsidRPr="00E517B6" w:rsidRDefault="0048014F" w:rsidP="0048014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17B6">
        <w:rPr>
          <w:rFonts w:ascii="Times New Roman" w:hAnsi="Times New Roman" w:cs="Times New Roman"/>
          <w:color w:val="000000"/>
          <w:sz w:val="24"/>
          <w:szCs w:val="24"/>
        </w:rPr>
        <w:t>Which item discriminates the best?</w:t>
      </w:r>
      <w:r w:rsidR="00CF268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9389A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 id="_x0000_i1169" type="#_x0000_t75" style="width:165pt;height:18pt" o:ole="">
            <v:imagedata r:id="rId47" o:title=""/>
          </v:shape>
          <w:control r:id="rId48" w:name="TextBox6" w:shapeid="_x0000_i1169"/>
        </w:object>
      </w:r>
    </w:p>
    <w:p w:rsidR="0048014F" w:rsidRPr="00E517B6" w:rsidRDefault="0048014F" w:rsidP="0048014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14F" w:rsidRPr="00E517B6" w:rsidRDefault="0048014F" w:rsidP="0048014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517B6">
        <w:rPr>
          <w:rFonts w:ascii="Times New Roman" w:hAnsi="Times New Roman" w:cs="Times New Roman"/>
          <w:color w:val="000000"/>
          <w:sz w:val="24"/>
          <w:szCs w:val="24"/>
        </w:rPr>
        <w:t xml:space="preserve">Which item </w:t>
      </w:r>
      <w:r w:rsidR="00E517B6" w:rsidRPr="00E517B6">
        <w:rPr>
          <w:rFonts w:ascii="Times New Roman" w:hAnsi="Times New Roman" w:cs="Times New Roman"/>
          <w:color w:val="000000"/>
          <w:sz w:val="24"/>
          <w:szCs w:val="24"/>
        </w:rPr>
        <w:t>discriminates most poorly</w:t>
      </w:r>
      <w:r w:rsidRPr="00E517B6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AA4D4E" w:rsidRPr="00E517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9389A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 id="_x0000_i1171" type="#_x0000_t75" style="width:147pt;height:18pt" o:ole="">
            <v:imagedata r:id="rId49" o:title=""/>
          </v:shape>
          <w:control r:id="rId50" w:name="TextBox61" w:shapeid="_x0000_i1171"/>
        </w:object>
      </w:r>
    </w:p>
    <w:p w:rsidR="0048014F" w:rsidRPr="00E517B6" w:rsidRDefault="0048014F" w:rsidP="0048014F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14F" w:rsidRPr="00E517B6" w:rsidRDefault="0048014F" w:rsidP="0048014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17B6">
        <w:rPr>
          <w:rFonts w:ascii="Times New Roman" w:hAnsi="Times New Roman" w:cs="Times New Roman"/>
          <w:color w:val="000000"/>
          <w:sz w:val="24"/>
          <w:szCs w:val="24"/>
        </w:rPr>
        <w:t xml:space="preserve">Based on your analysis, identify which two items would you </w:t>
      </w:r>
      <w:r w:rsidR="00CB21BF">
        <w:rPr>
          <w:rFonts w:ascii="Times New Roman" w:hAnsi="Times New Roman" w:cs="Times New Roman"/>
          <w:color w:val="000000"/>
          <w:sz w:val="24"/>
          <w:szCs w:val="24"/>
        </w:rPr>
        <w:t xml:space="preserve">choose to </w:t>
      </w:r>
      <w:r w:rsidRPr="00E517B6">
        <w:rPr>
          <w:rFonts w:ascii="Times New Roman" w:hAnsi="Times New Roman" w:cs="Times New Roman"/>
          <w:color w:val="000000"/>
          <w:sz w:val="24"/>
          <w:szCs w:val="24"/>
        </w:rPr>
        <w:t>elim</w:t>
      </w:r>
      <w:r w:rsidR="00E7034D" w:rsidRPr="00E517B6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517B6">
        <w:rPr>
          <w:rFonts w:ascii="Times New Roman" w:hAnsi="Times New Roman" w:cs="Times New Roman"/>
          <w:color w:val="000000"/>
          <w:sz w:val="24"/>
          <w:szCs w:val="24"/>
        </w:rPr>
        <w:t>ate from this test and exp</w:t>
      </w:r>
      <w:r w:rsidR="00E517B6">
        <w:rPr>
          <w:rFonts w:ascii="Times New Roman" w:hAnsi="Times New Roman" w:cs="Times New Roman"/>
          <w:color w:val="000000"/>
          <w:sz w:val="24"/>
          <w:szCs w:val="24"/>
        </w:rPr>
        <w:t>lain wh</w:t>
      </w:r>
      <w:r w:rsidR="00CB21BF">
        <w:rPr>
          <w:rFonts w:ascii="Times New Roman" w:hAnsi="Times New Roman" w:cs="Times New Roman"/>
          <w:color w:val="000000"/>
          <w:sz w:val="24"/>
          <w:szCs w:val="24"/>
        </w:rPr>
        <w:t xml:space="preserve">y you would </w:t>
      </w:r>
      <w:r w:rsidR="00380F53">
        <w:rPr>
          <w:rFonts w:ascii="Times New Roman" w:hAnsi="Times New Roman" w:cs="Times New Roman"/>
          <w:color w:val="000000"/>
          <w:sz w:val="24"/>
          <w:szCs w:val="24"/>
        </w:rPr>
        <w:t>eliminate</w:t>
      </w:r>
      <w:r w:rsidR="00CB21BF">
        <w:rPr>
          <w:rFonts w:ascii="Times New Roman" w:hAnsi="Times New Roman" w:cs="Times New Roman"/>
          <w:color w:val="000000"/>
          <w:sz w:val="24"/>
          <w:szCs w:val="24"/>
        </w:rPr>
        <w:t xml:space="preserve"> each.</w:t>
      </w:r>
    </w:p>
    <w:p w:rsidR="0093142D" w:rsidRDefault="0093142D" w:rsidP="001771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2686" w:rsidRDefault="0069389A" w:rsidP="00CF268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 id="_x0000_i1173" type="#_x0000_t75" style="width:471pt;height:115.8pt" o:ole="">
            <v:imagedata r:id="rId51" o:title=""/>
          </v:shape>
          <w:control r:id="rId52" w:name="TextBox7" w:shapeid="_x0000_i1173"/>
        </w:object>
      </w:r>
    </w:p>
    <w:p w:rsidR="00CF2686" w:rsidRDefault="00CF2686" w:rsidP="001771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7105" w:rsidRDefault="00177105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20FD" w:rsidRPr="005F20FD" w:rsidRDefault="005F20FD" w:rsidP="003700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Part 4: Item Characteristic Curves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(Cohen et al., pg. 268–270)</w:t>
      </w:r>
    </w:p>
    <w:p w:rsidR="00E517B6" w:rsidRDefault="00E517B6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20FD" w:rsidRPr="005F20FD" w:rsidRDefault="005F20FD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Another method that test creators can use to assess the usefulness of test items is with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Item Characteristic Curves</w:t>
      </w:r>
      <w:r>
        <w:rPr>
          <w:rFonts w:ascii="Times New Roman" w:hAnsi="Times New Roman" w:cs="Times New Roman"/>
          <w:color w:val="000000"/>
          <w:sz w:val="24"/>
          <w:szCs w:val="24"/>
        </w:rPr>
        <w:t>.  Item characteristic curves provide a graphical depiction of examinees’ performance on individual test items.  As indicated in the figure below, Total Test Score is pl</w:t>
      </w:r>
      <w:r w:rsidR="00FD2D04">
        <w:rPr>
          <w:rFonts w:ascii="Times New Roman" w:hAnsi="Times New Roman" w:cs="Times New Roman"/>
          <w:color w:val="000000"/>
          <w:sz w:val="24"/>
          <w:szCs w:val="24"/>
        </w:rPr>
        <w:t>otted on the x-axis of the graph</w:t>
      </w:r>
      <w:r>
        <w:rPr>
          <w:rFonts w:ascii="Times New Roman" w:hAnsi="Times New Roman" w:cs="Times New Roman"/>
          <w:color w:val="000000"/>
          <w:sz w:val="24"/>
          <w:szCs w:val="24"/>
        </w:rPr>
        <w:t>, while proportion of examinees who got the item correct is plotted on the y-axis</w:t>
      </w:r>
      <w:r w:rsidR="00CF268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20FD" w:rsidRDefault="005F20FD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17B6" w:rsidRDefault="00E517B6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17B6" w:rsidRDefault="005F20FD" w:rsidP="00C757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543425" cy="1800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B6" w:rsidRPr="00FD2D04" w:rsidRDefault="00E517B6" w:rsidP="003700A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77105" w:rsidRDefault="005F20FD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Using the figure above, provide a written description of how </w:t>
      </w:r>
      <w:r w:rsidR="00F11636">
        <w:rPr>
          <w:rFonts w:ascii="Times New Roman" w:hAnsi="Times New Roman" w:cs="Times New Roman"/>
          <w:color w:val="000000"/>
          <w:sz w:val="24"/>
          <w:szCs w:val="24"/>
        </w:rPr>
        <w:t>test items A</w:t>
      </w:r>
      <w:r>
        <w:rPr>
          <w:rFonts w:ascii="Times New Roman" w:hAnsi="Times New Roman" w:cs="Times New Roman"/>
          <w:color w:val="000000"/>
          <w:sz w:val="24"/>
          <w:szCs w:val="24"/>
        </w:rPr>
        <w:t>–D discriminate among examinees at various levels of performance</w:t>
      </w:r>
      <w:r w:rsidR="00F11636">
        <w:rPr>
          <w:rFonts w:ascii="Times New Roman" w:hAnsi="Times New Roman" w:cs="Times New Roman"/>
          <w:color w:val="000000"/>
          <w:sz w:val="24"/>
          <w:szCs w:val="24"/>
        </w:rPr>
        <w:t>.  In your responses, discuss why each item would be considered a “good” or a “bad” item.  EXAMPLE: “This item discriminates well among high scores, but doesn’t discriminate well among low scorers.  So this item would be considered a good item because it discriminates at the highest levels of performance.” (2 pt. each)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F20FD" w:rsidRDefault="005F20FD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9156"/>
      </w:tblGrid>
      <w:tr w:rsidR="003736F7" w:rsidTr="003736F7">
        <w:tc>
          <w:tcPr>
            <w:tcW w:w="1008" w:type="dxa"/>
          </w:tcPr>
          <w:p w:rsidR="003736F7" w:rsidRDefault="003736F7" w:rsidP="0037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Item A:</w:t>
            </w:r>
          </w:p>
        </w:tc>
        <w:tc>
          <w:tcPr>
            <w:tcW w:w="9144" w:type="dxa"/>
          </w:tcPr>
          <w:p w:rsidR="003736F7" w:rsidRDefault="0069389A" w:rsidP="003736F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75" type="#_x0000_t75" style="width:447pt;height:76.8pt" o:ole="">
                  <v:imagedata r:id="rId54" o:title=""/>
                </v:shape>
                <w:control r:id="rId55" w:name="TextBox8" w:shapeid="_x0000_i1175"/>
              </w:object>
            </w:r>
          </w:p>
        </w:tc>
      </w:tr>
      <w:tr w:rsidR="003736F7" w:rsidTr="003736F7">
        <w:tc>
          <w:tcPr>
            <w:tcW w:w="1008" w:type="dxa"/>
          </w:tcPr>
          <w:p w:rsidR="003736F7" w:rsidRDefault="003736F7" w:rsidP="0037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Item B:</w:t>
            </w:r>
          </w:p>
        </w:tc>
        <w:tc>
          <w:tcPr>
            <w:tcW w:w="9144" w:type="dxa"/>
          </w:tcPr>
          <w:p w:rsidR="003736F7" w:rsidRDefault="0069389A" w:rsidP="003736F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77" type="#_x0000_t75" style="width:447pt;height:76.8pt" o:ole="">
                  <v:imagedata r:id="rId54" o:title=""/>
                </v:shape>
                <w:control r:id="rId56" w:name="TextBox81" w:shapeid="_x0000_i1177"/>
              </w:object>
            </w:r>
          </w:p>
        </w:tc>
      </w:tr>
      <w:tr w:rsidR="003736F7" w:rsidTr="003736F7">
        <w:tc>
          <w:tcPr>
            <w:tcW w:w="1008" w:type="dxa"/>
          </w:tcPr>
          <w:p w:rsidR="003736F7" w:rsidRDefault="003736F7" w:rsidP="0037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Item C:</w:t>
            </w:r>
          </w:p>
        </w:tc>
        <w:tc>
          <w:tcPr>
            <w:tcW w:w="9144" w:type="dxa"/>
          </w:tcPr>
          <w:p w:rsidR="003736F7" w:rsidRDefault="0069389A" w:rsidP="003736F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79" type="#_x0000_t75" style="width:447pt;height:76.8pt" o:ole="">
                  <v:imagedata r:id="rId54" o:title=""/>
                </v:shape>
                <w:control r:id="rId57" w:name="TextBox82" w:shapeid="_x0000_i1179"/>
              </w:object>
            </w:r>
          </w:p>
        </w:tc>
      </w:tr>
      <w:tr w:rsidR="003736F7" w:rsidTr="003736F7">
        <w:tc>
          <w:tcPr>
            <w:tcW w:w="1008" w:type="dxa"/>
          </w:tcPr>
          <w:p w:rsidR="003736F7" w:rsidRDefault="003736F7" w:rsidP="0037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Item D:</w:t>
            </w:r>
          </w:p>
        </w:tc>
        <w:tc>
          <w:tcPr>
            <w:tcW w:w="9144" w:type="dxa"/>
          </w:tcPr>
          <w:p w:rsidR="003736F7" w:rsidRDefault="0069389A" w:rsidP="003736F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81" type="#_x0000_t75" style="width:447pt;height:76.8pt" o:ole="">
                  <v:imagedata r:id="rId54" o:title=""/>
                </v:shape>
                <w:control r:id="rId58" w:name="TextBox83" w:shapeid="_x0000_i1181"/>
              </w:object>
            </w:r>
          </w:p>
        </w:tc>
      </w:tr>
      <w:tr w:rsidR="003736F7" w:rsidTr="003736F7">
        <w:tc>
          <w:tcPr>
            <w:tcW w:w="1008" w:type="dxa"/>
          </w:tcPr>
          <w:p w:rsidR="003736F7" w:rsidRDefault="003736F7" w:rsidP="00370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Item E:</w:t>
            </w:r>
          </w:p>
        </w:tc>
        <w:tc>
          <w:tcPr>
            <w:tcW w:w="9144" w:type="dxa"/>
          </w:tcPr>
          <w:p w:rsidR="003736F7" w:rsidRDefault="0069389A" w:rsidP="007921F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83" type="#_x0000_t75" style="width:447pt;height:76.8pt" o:ole="">
                  <v:imagedata r:id="rId54" o:title=""/>
                </v:shape>
                <w:control r:id="rId59" w:name="TextBox84" w:shapeid="_x0000_i1183"/>
              </w:object>
            </w:r>
          </w:p>
        </w:tc>
      </w:tr>
    </w:tbl>
    <w:p w:rsidR="003736F7" w:rsidRDefault="003736F7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655" w:rsidRPr="007921FD" w:rsidRDefault="00D02655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Part 5: Qualitative Item Analysis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(Cohen et al., pg. 272–274)</w:t>
      </w:r>
    </w:p>
    <w:p w:rsidR="00D02655" w:rsidRPr="0063549B" w:rsidRDefault="00D02655" w:rsidP="003700A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36901" w:rsidRDefault="00D02655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Qualitative item analysis refers to a set of </w:t>
      </w:r>
      <w:r w:rsidR="00446699">
        <w:rPr>
          <w:rFonts w:ascii="Times New Roman" w:hAnsi="Times New Roman" w:cs="Times New Roman"/>
          <w:color w:val="000000"/>
          <w:sz w:val="24"/>
          <w:szCs w:val="24"/>
        </w:rPr>
        <w:t>non-statistical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procedures used to gather information about the usefulness of test items.  These analyses typically involve interviews, panel discussion</w:t>
      </w:r>
      <w:r w:rsidR="006E7720">
        <w:rPr>
          <w:rFonts w:ascii="Times New Roman" w:hAnsi="Times New Roman" w:cs="Times New Roman"/>
          <w:color w:val="000000"/>
          <w:sz w:val="24"/>
          <w:szCs w:val="24"/>
        </w:rPr>
        <w:t>s, questionnaires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other forms of verbal exchange with test-takers to explore how individual test items work.</w:t>
      </w:r>
    </w:p>
    <w:p w:rsidR="00E36901" w:rsidRPr="0063549B" w:rsidRDefault="00E36901" w:rsidP="003700A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36901" w:rsidRDefault="00C431BF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an online student</w:t>
      </w:r>
      <w:r w:rsidR="00E36901">
        <w:rPr>
          <w:rFonts w:ascii="Times New Roman" w:hAnsi="Times New Roman" w:cs="Times New Roman"/>
          <w:color w:val="000000"/>
          <w:sz w:val="24"/>
          <w:szCs w:val="24"/>
        </w:rPr>
        <w:t xml:space="preserve">, you have a very different test-taking experience than residential students.  Based on your readings from Chapter 8, identify </w:t>
      </w:r>
      <w:r w:rsidR="009E47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36901">
        <w:rPr>
          <w:rFonts w:ascii="Times New Roman" w:hAnsi="Times New Roman" w:cs="Times New Roman"/>
          <w:color w:val="000000"/>
          <w:sz w:val="24"/>
          <w:szCs w:val="24"/>
        </w:rPr>
        <w:t xml:space="preserve"> topics related to </w:t>
      </w:r>
      <w:r w:rsidR="009E47EC">
        <w:rPr>
          <w:rFonts w:ascii="Times New Roman" w:hAnsi="Times New Roman" w:cs="Times New Roman"/>
          <w:color w:val="000000"/>
          <w:sz w:val="24"/>
          <w:szCs w:val="24"/>
        </w:rPr>
        <w:t>online test taking, and create 4</w:t>
      </w:r>
      <w:r w:rsidR="00E36901">
        <w:rPr>
          <w:rFonts w:ascii="Times New Roman" w:hAnsi="Times New Roman" w:cs="Times New Roman"/>
          <w:color w:val="000000"/>
          <w:sz w:val="24"/>
          <w:szCs w:val="24"/>
        </w:rPr>
        <w:t xml:space="preserve"> qualitative questions that you could ask online test-takers to </w:t>
      </w:r>
      <w:r w:rsidR="0044669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E36901">
        <w:rPr>
          <w:rFonts w:ascii="Times New Roman" w:hAnsi="Times New Roman" w:cs="Times New Roman"/>
          <w:color w:val="000000"/>
          <w:sz w:val="24"/>
          <w:szCs w:val="24"/>
        </w:rPr>
        <w:t>ain an understanding of their experiences with test-taking.</w:t>
      </w:r>
      <w:r w:rsidR="009E47EC">
        <w:rPr>
          <w:rFonts w:ascii="Times New Roman" w:hAnsi="Times New Roman" w:cs="Times New Roman"/>
          <w:color w:val="000000"/>
          <w:sz w:val="24"/>
          <w:szCs w:val="24"/>
        </w:rPr>
        <w:t xml:space="preserve">  Also, as students at a Christian institution of higher education, course assignments</w:t>
      </w:r>
      <w:r>
        <w:rPr>
          <w:rFonts w:ascii="Times New Roman" w:hAnsi="Times New Roman" w:cs="Times New Roman"/>
          <w:color w:val="000000"/>
          <w:sz w:val="24"/>
          <w:szCs w:val="24"/>
        </w:rPr>
        <w:t>/assessments</w:t>
      </w:r>
      <w:r w:rsidR="009E47EC">
        <w:rPr>
          <w:rFonts w:ascii="Times New Roman" w:hAnsi="Times New Roman" w:cs="Times New Roman"/>
          <w:color w:val="000000"/>
          <w:sz w:val="24"/>
          <w:szCs w:val="24"/>
        </w:rPr>
        <w:t xml:space="preserve"> are supposed to give students an opportunity to integrate course content with their Christian worldview.  Given the topic of </w:t>
      </w:r>
      <w:r w:rsidR="009E47EC" w:rsidRPr="00C431BF">
        <w:rPr>
          <w:rFonts w:ascii="Times New Roman" w:hAnsi="Times New Roman" w:cs="Times New Roman"/>
          <w:i/>
          <w:color w:val="000000"/>
          <w:sz w:val="24"/>
          <w:szCs w:val="24"/>
        </w:rPr>
        <w:t>faith and learning</w:t>
      </w:r>
      <w:r w:rsidR="009E47EC">
        <w:rPr>
          <w:rFonts w:ascii="Times New Roman" w:hAnsi="Times New Roman" w:cs="Times New Roman"/>
          <w:color w:val="000000"/>
          <w:sz w:val="24"/>
          <w:szCs w:val="24"/>
        </w:rPr>
        <w:t>, create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one qualitative question</w:t>
      </w:r>
      <w:r w:rsidR="009E47EC">
        <w:rPr>
          <w:rFonts w:ascii="Times New Roman" w:hAnsi="Times New Roman" w:cs="Times New Roman"/>
          <w:color w:val="000000"/>
          <w:sz w:val="24"/>
          <w:szCs w:val="24"/>
        </w:rPr>
        <w:t xml:space="preserve"> that you could ask test-takers.</w:t>
      </w:r>
    </w:p>
    <w:p w:rsidR="006E7720" w:rsidRPr="008A73FC" w:rsidRDefault="006E7720" w:rsidP="003700A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804"/>
      </w:tblGrid>
      <w:tr w:rsidR="00E36901" w:rsidTr="005519C8">
        <w:tc>
          <w:tcPr>
            <w:tcW w:w="3348" w:type="dxa"/>
            <w:shd w:val="clear" w:color="auto" w:fill="BFBFBF"/>
          </w:tcPr>
          <w:p w:rsidR="00E36901" w:rsidRPr="00E36901" w:rsidRDefault="00E36901" w:rsidP="00E36901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Topic</w:t>
            </w:r>
            <w:r w:rsidR="006E7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E7720" w:rsidRPr="006E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pt. each)</w:t>
            </w:r>
          </w:p>
        </w:tc>
        <w:tc>
          <w:tcPr>
            <w:tcW w:w="6804" w:type="dxa"/>
            <w:shd w:val="clear" w:color="auto" w:fill="BFBFBF"/>
          </w:tcPr>
          <w:p w:rsidR="00E36901" w:rsidRPr="00E36901" w:rsidRDefault="00E36901" w:rsidP="00E36901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Sample Question for Test-Takers</w:t>
            </w:r>
            <w:r w:rsidR="006E7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E7720" w:rsidRPr="006E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pt. each)</w:t>
            </w:r>
          </w:p>
        </w:tc>
      </w:tr>
      <w:tr w:rsidR="00E36901" w:rsidTr="006E7720">
        <w:tc>
          <w:tcPr>
            <w:tcW w:w="3348" w:type="dxa"/>
          </w:tcPr>
          <w:p w:rsidR="00446699" w:rsidRDefault="0069389A" w:rsidP="008A73F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85" type="#_x0000_t75" style="width:154.2pt;height:39pt" o:ole="">
                  <v:imagedata r:id="rId60" o:title=""/>
                </v:shape>
                <w:control r:id="rId61" w:name="TextBox9" w:shapeid="_x0000_i1185"/>
              </w:object>
            </w:r>
          </w:p>
        </w:tc>
        <w:tc>
          <w:tcPr>
            <w:tcW w:w="6804" w:type="dxa"/>
          </w:tcPr>
          <w:p w:rsidR="00E36901" w:rsidRDefault="0069389A" w:rsidP="006A539D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87" type="#_x0000_t75" style="width:329.4pt;height:39pt" o:ole="">
                  <v:imagedata r:id="rId62" o:title=""/>
                </v:shape>
                <w:control r:id="rId63" w:name="TextBox95" w:shapeid="_x0000_i1187"/>
              </w:object>
            </w:r>
          </w:p>
        </w:tc>
      </w:tr>
      <w:tr w:rsidR="00E36901" w:rsidTr="006E7720">
        <w:tc>
          <w:tcPr>
            <w:tcW w:w="3348" w:type="dxa"/>
          </w:tcPr>
          <w:p w:rsidR="00446699" w:rsidRDefault="0069389A" w:rsidP="008A73F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89" type="#_x0000_t75" style="width:154.2pt;height:39pt" o:ole="">
                  <v:imagedata r:id="rId60" o:title=""/>
                </v:shape>
                <w:control r:id="rId64" w:name="TextBox91" w:shapeid="_x0000_i1189"/>
              </w:object>
            </w:r>
          </w:p>
        </w:tc>
        <w:tc>
          <w:tcPr>
            <w:tcW w:w="6804" w:type="dxa"/>
          </w:tcPr>
          <w:p w:rsidR="00E36901" w:rsidRDefault="0069389A" w:rsidP="006A539D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91" type="#_x0000_t75" style="width:329.4pt;height:39pt" o:ole="">
                  <v:imagedata r:id="rId62" o:title=""/>
                </v:shape>
                <w:control r:id="rId65" w:name="TextBox951" w:shapeid="_x0000_i1191"/>
              </w:object>
            </w:r>
          </w:p>
        </w:tc>
      </w:tr>
      <w:tr w:rsidR="00E36901" w:rsidTr="006E7720">
        <w:tc>
          <w:tcPr>
            <w:tcW w:w="3348" w:type="dxa"/>
          </w:tcPr>
          <w:p w:rsidR="00446699" w:rsidRDefault="0069389A" w:rsidP="008A73F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93" type="#_x0000_t75" style="width:154.2pt;height:39pt" o:ole="">
                  <v:imagedata r:id="rId60" o:title=""/>
                </v:shape>
                <w:control r:id="rId66" w:name="TextBox92" w:shapeid="_x0000_i1193"/>
              </w:object>
            </w:r>
          </w:p>
        </w:tc>
        <w:tc>
          <w:tcPr>
            <w:tcW w:w="6804" w:type="dxa"/>
          </w:tcPr>
          <w:p w:rsidR="00E36901" w:rsidRDefault="0069389A" w:rsidP="006A539D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95" type="#_x0000_t75" style="width:329.4pt;height:39pt" o:ole="">
                  <v:imagedata r:id="rId62" o:title=""/>
                </v:shape>
                <w:control r:id="rId67" w:name="TextBox952" w:shapeid="_x0000_i1195"/>
              </w:object>
            </w:r>
          </w:p>
        </w:tc>
      </w:tr>
      <w:tr w:rsidR="00E36901" w:rsidTr="006E7720">
        <w:tc>
          <w:tcPr>
            <w:tcW w:w="3348" w:type="dxa"/>
          </w:tcPr>
          <w:p w:rsidR="00446699" w:rsidRDefault="0069389A" w:rsidP="008A73F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97" type="#_x0000_t75" style="width:154.2pt;height:39pt" o:ole="">
                  <v:imagedata r:id="rId60" o:title=""/>
                </v:shape>
                <w:control r:id="rId68" w:name="TextBox93" w:shapeid="_x0000_i1197"/>
              </w:object>
            </w:r>
          </w:p>
        </w:tc>
        <w:tc>
          <w:tcPr>
            <w:tcW w:w="6804" w:type="dxa"/>
          </w:tcPr>
          <w:p w:rsidR="00E36901" w:rsidRDefault="0069389A" w:rsidP="006A539D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99" type="#_x0000_t75" style="width:329.4pt;height:39pt" o:ole="">
                  <v:imagedata r:id="rId62" o:title=""/>
                </v:shape>
                <w:control r:id="rId69" w:name="TextBox953" w:shapeid="_x0000_i1199"/>
              </w:object>
            </w:r>
          </w:p>
        </w:tc>
      </w:tr>
      <w:tr w:rsidR="00E36901" w:rsidTr="006E7720">
        <w:tc>
          <w:tcPr>
            <w:tcW w:w="3348" w:type="dxa"/>
          </w:tcPr>
          <w:p w:rsidR="00C431BF" w:rsidRDefault="0069389A" w:rsidP="008A73F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201" type="#_x0000_t75" style="width:154.2pt;height:39pt" o:ole="">
                  <v:imagedata r:id="rId60" o:title=""/>
                </v:shape>
                <w:control r:id="rId70" w:name="TextBox94" w:shapeid="_x0000_i1201"/>
              </w:object>
            </w:r>
          </w:p>
        </w:tc>
        <w:tc>
          <w:tcPr>
            <w:tcW w:w="6804" w:type="dxa"/>
          </w:tcPr>
          <w:p w:rsidR="00E36901" w:rsidRDefault="0069389A" w:rsidP="006A539D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203" type="#_x0000_t75" style="width:329.4pt;height:39pt" o:ole="">
                  <v:imagedata r:id="rId62" o:title=""/>
                </v:shape>
                <w:control r:id="rId71" w:name="TextBox954" w:shapeid="_x0000_i1203"/>
              </w:object>
            </w:r>
          </w:p>
        </w:tc>
      </w:tr>
    </w:tbl>
    <w:p w:rsidR="00D02655" w:rsidRDefault="00D02655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655" w:rsidRDefault="00D02655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0AD4" w:rsidRDefault="003F0AD4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42A1" w:rsidRDefault="005D42A1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0AD4" w:rsidRPr="003F0AD4" w:rsidRDefault="003F0AD4" w:rsidP="003700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Assignment Scoring</w:t>
      </w:r>
      <w:r w:rsidR="0063549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(Instructor Use Only)</w:t>
      </w:r>
    </w:p>
    <w:p w:rsidR="00D02655" w:rsidRPr="00942227" w:rsidRDefault="00D02655" w:rsidP="003700A1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0A283B" w:rsidRPr="00942227" w:rsidRDefault="006E7720" w:rsidP="000A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27">
        <w:rPr>
          <w:rFonts w:ascii="Times New Roman" w:eastAsia="Times New Roman" w:hAnsi="Times New Roman" w:cs="Times New Roman"/>
          <w:sz w:val="24"/>
          <w:szCs w:val="24"/>
        </w:rPr>
        <w:t xml:space="preserve">Part 1 Subtotal: </w:t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83332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69389A">
        <w:rPr>
          <w:rFonts w:ascii="Times New Roman" w:eastAsia="Times New Roman" w:hAnsi="Times New Roman" w:cs="Times New Roman"/>
          <w:sz w:val="24"/>
          <w:szCs w:val="24"/>
        </w:rPr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="00D83332">
        <w:rPr>
          <w:rFonts w:ascii="Times New Roman" w:eastAsia="Times New Roman" w:hAnsi="Times New Roman" w:cs="Times New Roman"/>
          <w:sz w:val="24"/>
          <w:szCs w:val="24"/>
        </w:rPr>
        <w:t>/10</w:t>
      </w:r>
    </w:p>
    <w:p w:rsidR="006E7720" w:rsidRPr="00D83332" w:rsidRDefault="006E7720" w:rsidP="000A28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E7720" w:rsidRPr="00942227" w:rsidRDefault="006E7720" w:rsidP="000A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27">
        <w:rPr>
          <w:rFonts w:ascii="Times New Roman" w:eastAsia="Times New Roman" w:hAnsi="Times New Roman" w:cs="Times New Roman"/>
          <w:sz w:val="24"/>
          <w:szCs w:val="24"/>
        </w:rPr>
        <w:t xml:space="preserve">Part 2 Subtotal: </w:t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83332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69389A">
        <w:rPr>
          <w:rFonts w:ascii="Times New Roman" w:eastAsia="Times New Roman" w:hAnsi="Times New Roman" w:cs="Times New Roman"/>
          <w:sz w:val="24"/>
          <w:szCs w:val="24"/>
        </w:rPr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D83332">
        <w:rPr>
          <w:rFonts w:ascii="Times New Roman" w:eastAsia="Times New Roman" w:hAnsi="Times New Roman" w:cs="Times New Roman"/>
          <w:sz w:val="24"/>
          <w:szCs w:val="24"/>
        </w:rPr>
        <w:t>/10</w:t>
      </w:r>
    </w:p>
    <w:p w:rsidR="006E7720" w:rsidRPr="00D83332" w:rsidRDefault="006E7720" w:rsidP="000A28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E7720" w:rsidRPr="00942227" w:rsidRDefault="006E7720" w:rsidP="006E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27">
        <w:rPr>
          <w:rFonts w:ascii="Times New Roman" w:eastAsia="Times New Roman" w:hAnsi="Times New Roman" w:cs="Times New Roman"/>
          <w:sz w:val="24"/>
          <w:szCs w:val="24"/>
        </w:rPr>
        <w:t xml:space="preserve">Part 3 Subtotal: </w:t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83332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69389A">
        <w:rPr>
          <w:rFonts w:ascii="Times New Roman" w:eastAsia="Times New Roman" w:hAnsi="Times New Roman" w:cs="Times New Roman"/>
          <w:sz w:val="24"/>
          <w:szCs w:val="24"/>
        </w:rPr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D83332">
        <w:rPr>
          <w:rFonts w:ascii="Times New Roman" w:eastAsia="Times New Roman" w:hAnsi="Times New Roman" w:cs="Times New Roman"/>
          <w:sz w:val="24"/>
          <w:szCs w:val="24"/>
        </w:rPr>
        <w:t>/10</w:t>
      </w:r>
    </w:p>
    <w:p w:rsidR="006E7720" w:rsidRPr="00D83332" w:rsidRDefault="006E7720" w:rsidP="006E7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E7720" w:rsidRPr="00942227" w:rsidRDefault="006E7720" w:rsidP="006E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27">
        <w:rPr>
          <w:rFonts w:ascii="Times New Roman" w:eastAsia="Times New Roman" w:hAnsi="Times New Roman" w:cs="Times New Roman"/>
          <w:sz w:val="24"/>
          <w:szCs w:val="24"/>
        </w:rPr>
        <w:t xml:space="preserve">Part 4 Subtotal: </w:t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83332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69389A">
        <w:rPr>
          <w:rFonts w:ascii="Times New Roman" w:eastAsia="Times New Roman" w:hAnsi="Times New Roman" w:cs="Times New Roman"/>
          <w:sz w:val="24"/>
          <w:szCs w:val="24"/>
        </w:rPr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="00D83332">
        <w:rPr>
          <w:rFonts w:ascii="Times New Roman" w:eastAsia="Times New Roman" w:hAnsi="Times New Roman" w:cs="Times New Roman"/>
          <w:sz w:val="24"/>
          <w:szCs w:val="24"/>
        </w:rPr>
        <w:t>/10</w:t>
      </w:r>
    </w:p>
    <w:p w:rsidR="006E7720" w:rsidRPr="00D83332" w:rsidRDefault="006E7720" w:rsidP="000A28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E7720" w:rsidRPr="00942227" w:rsidRDefault="006E7720" w:rsidP="000A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27">
        <w:rPr>
          <w:rFonts w:ascii="Times New Roman" w:eastAsia="Times New Roman" w:hAnsi="Times New Roman" w:cs="Times New Roman"/>
          <w:sz w:val="24"/>
          <w:szCs w:val="24"/>
        </w:rPr>
        <w:t xml:space="preserve">Part 5 Subtotal: </w:t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83332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69389A">
        <w:rPr>
          <w:rFonts w:ascii="Times New Roman" w:eastAsia="Times New Roman" w:hAnsi="Times New Roman" w:cs="Times New Roman"/>
          <w:sz w:val="24"/>
          <w:szCs w:val="24"/>
        </w:rPr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69389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 w:rsidR="00D83332">
        <w:rPr>
          <w:rFonts w:ascii="Times New Roman" w:eastAsia="Times New Roman" w:hAnsi="Times New Roman" w:cs="Times New Roman"/>
          <w:sz w:val="24"/>
          <w:szCs w:val="24"/>
        </w:rPr>
        <w:t>/10</w:t>
      </w:r>
    </w:p>
    <w:p w:rsidR="006E7720" w:rsidRPr="005D42A1" w:rsidRDefault="006E7720" w:rsidP="000A28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E7720" w:rsidRPr="00942227" w:rsidRDefault="006E7720" w:rsidP="000A2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227">
        <w:rPr>
          <w:rFonts w:ascii="Times New Roman" w:eastAsia="Times New Roman" w:hAnsi="Times New Roman" w:cs="Times New Roman"/>
          <w:b/>
          <w:sz w:val="24"/>
          <w:szCs w:val="24"/>
        </w:rPr>
        <w:t xml:space="preserve">TOTAL SCORE: </w:t>
      </w:r>
      <w:r w:rsidR="0069389A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83332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69389A">
        <w:rPr>
          <w:rFonts w:ascii="Times New Roman" w:eastAsia="Times New Roman" w:hAnsi="Times New Roman" w:cs="Times New Roman"/>
          <w:b/>
          <w:sz w:val="24"/>
          <w:szCs w:val="24"/>
        </w:rPr>
      </w:r>
      <w:r w:rsidR="0069389A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83332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83332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69389A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6"/>
      <w:r w:rsidR="00D83332">
        <w:rPr>
          <w:rFonts w:ascii="Times New Roman" w:eastAsia="Times New Roman" w:hAnsi="Times New Roman" w:cs="Times New Roman"/>
          <w:b/>
          <w:sz w:val="24"/>
          <w:szCs w:val="24"/>
        </w:rPr>
        <w:t>/50</w:t>
      </w:r>
    </w:p>
    <w:sectPr w:rsidR="006E7720" w:rsidRPr="00942227" w:rsidSect="00804B46">
      <w:headerReference w:type="default" r:id="rId72"/>
      <w:footerReference w:type="default" r:id="rId7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86" w:rsidRDefault="00CF2686" w:rsidP="00762EB2">
      <w:pPr>
        <w:spacing w:after="0" w:line="240" w:lineRule="auto"/>
      </w:pPr>
      <w:r>
        <w:separator/>
      </w:r>
    </w:p>
  </w:endnote>
  <w:endnote w:type="continuationSeparator" w:id="0">
    <w:p w:rsidR="00CF2686" w:rsidRDefault="00CF2686" w:rsidP="0076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86" w:rsidRPr="00762EB2" w:rsidRDefault="00CF2686" w:rsidP="00762EB2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762EB2">
      <w:rPr>
        <w:rFonts w:ascii="Times New Roman" w:eastAsia="Times New Roman" w:hAnsi="Times New Roman" w:cs="Times New Roman"/>
        <w:sz w:val="20"/>
        <w:szCs w:val="20"/>
      </w:rPr>
      <w:t xml:space="preserve">Page </w:t>
    </w:r>
    <w:r w:rsidR="0069389A" w:rsidRPr="00762EB2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762EB2"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 w:rsidR="0069389A" w:rsidRPr="00762EB2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AD5B4A">
      <w:rPr>
        <w:rFonts w:ascii="Times New Roman" w:eastAsia="Times New Roman" w:hAnsi="Times New Roman" w:cs="Times New Roman"/>
        <w:sz w:val="20"/>
        <w:szCs w:val="20"/>
      </w:rPr>
      <w:t>3</w:t>
    </w:r>
    <w:r w:rsidR="0069389A" w:rsidRPr="00762EB2">
      <w:rPr>
        <w:rFonts w:ascii="Times New Roman" w:eastAsia="Times New Roman" w:hAnsi="Times New Roman" w:cs="Times New Roman"/>
        <w:sz w:val="20"/>
        <w:szCs w:val="20"/>
      </w:rPr>
      <w:fldChar w:fldCharType="end"/>
    </w:r>
    <w:r w:rsidRPr="00762EB2">
      <w:rPr>
        <w:rFonts w:ascii="Times New Roman" w:eastAsia="Times New Roman" w:hAnsi="Times New Roman" w:cs="Times New Roman"/>
        <w:sz w:val="20"/>
        <w:szCs w:val="20"/>
      </w:rPr>
      <w:t xml:space="preserve"> of </w:t>
    </w:r>
    <w:r w:rsidR="0069389A" w:rsidRPr="00762EB2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762EB2"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 w:rsidR="0069389A" w:rsidRPr="00762EB2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AD5B4A">
      <w:rPr>
        <w:rFonts w:ascii="Times New Roman" w:eastAsia="Times New Roman" w:hAnsi="Times New Roman" w:cs="Times New Roman"/>
        <w:sz w:val="20"/>
        <w:szCs w:val="20"/>
      </w:rPr>
      <w:t>6</w:t>
    </w:r>
    <w:r w:rsidR="0069389A" w:rsidRPr="00762EB2"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86" w:rsidRDefault="00CF2686" w:rsidP="00762EB2">
      <w:pPr>
        <w:spacing w:after="0" w:line="240" w:lineRule="auto"/>
      </w:pPr>
      <w:r>
        <w:separator/>
      </w:r>
    </w:p>
  </w:footnote>
  <w:footnote w:type="continuationSeparator" w:id="0">
    <w:p w:rsidR="00CF2686" w:rsidRDefault="00CF2686" w:rsidP="0076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86" w:rsidRPr="00762EB2" w:rsidRDefault="00CF2686" w:rsidP="00762EB2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PSYC 421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AD9"/>
    <w:multiLevelType w:val="hybridMultilevel"/>
    <w:tmpl w:val="4D5A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6F3"/>
    <w:multiLevelType w:val="hybridMultilevel"/>
    <w:tmpl w:val="43B01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32DE6"/>
    <w:multiLevelType w:val="hybridMultilevel"/>
    <w:tmpl w:val="C952EE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13976"/>
    <w:multiLevelType w:val="hybridMultilevel"/>
    <w:tmpl w:val="AD9CA922"/>
    <w:lvl w:ilvl="0" w:tplc="2D64B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0E0E66"/>
    <w:multiLevelType w:val="hybridMultilevel"/>
    <w:tmpl w:val="EC46F260"/>
    <w:lvl w:ilvl="0" w:tplc="15AA6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436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07558A"/>
    <w:multiLevelType w:val="hybridMultilevel"/>
    <w:tmpl w:val="16702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C7C9B"/>
    <w:multiLevelType w:val="hybridMultilevel"/>
    <w:tmpl w:val="6D90B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Full" w:cryptAlgorithmClass="hash" w:cryptAlgorithmType="typeAny" w:cryptAlgorithmSid="4" w:cryptSpinCount="100000" w:hash="1cWkvOwUFv8pcYYqBlVfBqojMUw=" w:salt="XowAngDscPdzyQa70DzNp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0A1"/>
    <w:rsid w:val="00044E07"/>
    <w:rsid w:val="0007730F"/>
    <w:rsid w:val="000A274D"/>
    <w:rsid w:val="000A283B"/>
    <w:rsid w:val="000B53CD"/>
    <w:rsid w:val="000D6161"/>
    <w:rsid w:val="000F24FB"/>
    <w:rsid w:val="000F32AB"/>
    <w:rsid w:val="0012748F"/>
    <w:rsid w:val="00146771"/>
    <w:rsid w:val="00151B2E"/>
    <w:rsid w:val="001557E3"/>
    <w:rsid w:val="00177105"/>
    <w:rsid w:val="001864D6"/>
    <w:rsid w:val="001A6738"/>
    <w:rsid w:val="001C4BA0"/>
    <w:rsid w:val="001D5E14"/>
    <w:rsid w:val="001E6667"/>
    <w:rsid w:val="001F289A"/>
    <w:rsid w:val="00217C56"/>
    <w:rsid w:val="00246EE9"/>
    <w:rsid w:val="00260CE6"/>
    <w:rsid w:val="00265663"/>
    <w:rsid w:val="002731B7"/>
    <w:rsid w:val="002763B4"/>
    <w:rsid w:val="002850DC"/>
    <w:rsid w:val="002A38FE"/>
    <w:rsid w:val="002C066E"/>
    <w:rsid w:val="002D7617"/>
    <w:rsid w:val="00310201"/>
    <w:rsid w:val="00335165"/>
    <w:rsid w:val="00335271"/>
    <w:rsid w:val="0036122C"/>
    <w:rsid w:val="00361A36"/>
    <w:rsid w:val="00364F6F"/>
    <w:rsid w:val="003651E6"/>
    <w:rsid w:val="003700A1"/>
    <w:rsid w:val="003736F7"/>
    <w:rsid w:val="003763CB"/>
    <w:rsid w:val="00376FF8"/>
    <w:rsid w:val="00380F53"/>
    <w:rsid w:val="0039797B"/>
    <w:rsid w:val="003A577E"/>
    <w:rsid w:val="003D1CB1"/>
    <w:rsid w:val="003F0AD4"/>
    <w:rsid w:val="00416E2B"/>
    <w:rsid w:val="004250E9"/>
    <w:rsid w:val="00443106"/>
    <w:rsid w:val="00446699"/>
    <w:rsid w:val="0048014F"/>
    <w:rsid w:val="004C1448"/>
    <w:rsid w:val="004D77A4"/>
    <w:rsid w:val="004F7E3B"/>
    <w:rsid w:val="005519C8"/>
    <w:rsid w:val="00557E66"/>
    <w:rsid w:val="00583878"/>
    <w:rsid w:val="005870C4"/>
    <w:rsid w:val="005D42A1"/>
    <w:rsid w:val="005E544E"/>
    <w:rsid w:val="005E7CEE"/>
    <w:rsid w:val="005F05B6"/>
    <w:rsid w:val="005F20FD"/>
    <w:rsid w:val="005F561F"/>
    <w:rsid w:val="0063549B"/>
    <w:rsid w:val="0069389A"/>
    <w:rsid w:val="006A0318"/>
    <w:rsid w:val="006A539D"/>
    <w:rsid w:val="006E2E11"/>
    <w:rsid w:val="006E7720"/>
    <w:rsid w:val="00700473"/>
    <w:rsid w:val="00747FD2"/>
    <w:rsid w:val="0075480F"/>
    <w:rsid w:val="00761479"/>
    <w:rsid w:val="00762EB2"/>
    <w:rsid w:val="0077621A"/>
    <w:rsid w:val="007921FD"/>
    <w:rsid w:val="007A023B"/>
    <w:rsid w:val="007D2328"/>
    <w:rsid w:val="007D53B5"/>
    <w:rsid w:val="007E5AB3"/>
    <w:rsid w:val="00804B46"/>
    <w:rsid w:val="0084605E"/>
    <w:rsid w:val="00857A47"/>
    <w:rsid w:val="00891F7F"/>
    <w:rsid w:val="008A73FC"/>
    <w:rsid w:val="008C114C"/>
    <w:rsid w:val="008C3D1F"/>
    <w:rsid w:val="008C51A1"/>
    <w:rsid w:val="008D28EC"/>
    <w:rsid w:val="008D2D05"/>
    <w:rsid w:val="00912EDB"/>
    <w:rsid w:val="00927BD7"/>
    <w:rsid w:val="0093142D"/>
    <w:rsid w:val="00942227"/>
    <w:rsid w:val="009517F8"/>
    <w:rsid w:val="009556C7"/>
    <w:rsid w:val="0096389A"/>
    <w:rsid w:val="00965BD7"/>
    <w:rsid w:val="009A0480"/>
    <w:rsid w:val="009C18C8"/>
    <w:rsid w:val="009E1732"/>
    <w:rsid w:val="009E47EC"/>
    <w:rsid w:val="009E7B9B"/>
    <w:rsid w:val="009F0037"/>
    <w:rsid w:val="009F0923"/>
    <w:rsid w:val="00A23963"/>
    <w:rsid w:val="00A7310B"/>
    <w:rsid w:val="00A77C91"/>
    <w:rsid w:val="00A851AF"/>
    <w:rsid w:val="00A92281"/>
    <w:rsid w:val="00AA4D4E"/>
    <w:rsid w:val="00AD5B4A"/>
    <w:rsid w:val="00AF3641"/>
    <w:rsid w:val="00B116ED"/>
    <w:rsid w:val="00B40759"/>
    <w:rsid w:val="00B92E6F"/>
    <w:rsid w:val="00BE15A7"/>
    <w:rsid w:val="00C12C00"/>
    <w:rsid w:val="00C2023C"/>
    <w:rsid w:val="00C3293B"/>
    <w:rsid w:val="00C431BF"/>
    <w:rsid w:val="00C62AAB"/>
    <w:rsid w:val="00C72796"/>
    <w:rsid w:val="00C75754"/>
    <w:rsid w:val="00C81382"/>
    <w:rsid w:val="00CB21BF"/>
    <w:rsid w:val="00CC1E4D"/>
    <w:rsid w:val="00CE5506"/>
    <w:rsid w:val="00CF2686"/>
    <w:rsid w:val="00D02655"/>
    <w:rsid w:val="00D0607E"/>
    <w:rsid w:val="00D50324"/>
    <w:rsid w:val="00D535B4"/>
    <w:rsid w:val="00D61C67"/>
    <w:rsid w:val="00D83332"/>
    <w:rsid w:val="00D90A50"/>
    <w:rsid w:val="00DA46DA"/>
    <w:rsid w:val="00DA6CB9"/>
    <w:rsid w:val="00DC7234"/>
    <w:rsid w:val="00DF66E1"/>
    <w:rsid w:val="00E36901"/>
    <w:rsid w:val="00E46252"/>
    <w:rsid w:val="00E517B6"/>
    <w:rsid w:val="00E7034D"/>
    <w:rsid w:val="00E960D5"/>
    <w:rsid w:val="00ED5F0C"/>
    <w:rsid w:val="00EE1897"/>
    <w:rsid w:val="00EE6AED"/>
    <w:rsid w:val="00F03E47"/>
    <w:rsid w:val="00F11636"/>
    <w:rsid w:val="00F644D7"/>
    <w:rsid w:val="00FD06CB"/>
    <w:rsid w:val="00FD2D04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5:docId w15:val="{99878461-9791-4C2A-93EC-78B9B07F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00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0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0A1"/>
    <w:pPr>
      <w:ind w:left="720"/>
      <w:contextualSpacing/>
    </w:pPr>
  </w:style>
  <w:style w:type="table" w:styleId="TableGrid">
    <w:name w:val="Table Grid"/>
    <w:basedOn w:val="TableNormal"/>
    <w:uiPriority w:val="59"/>
    <w:rsid w:val="003700A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EB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6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EB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3.wmf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image" Target="media/image14.wmf"/><Relationship Id="rId50" Type="http://schemas.openxmlformats.org/officeDocument/2006/relationships/control" Target="activeX/activeX29.xml"/><Relationship Id="rId55" Type="http://schemas.openxmlformats.org/officeDocument/2006/relationships/control" Target="activeX/activeX31.xml"/><Relationship Id="rId63" Type="http://schemas.openxmlformats.org/officeDocument/2006/relationships/control" Target="activeX/activeX37.xml"/><Relationship Id="rId68" Type="http://schemas.openxmlformats.org/officeDocument/2006/relationships/control" Target="activeX/activeX42.xml"/><Relationship Id="rId7" Type="http://schemas.openxmlformats.org/officeDocument/2006/relationships/image" Target="media/image1.wmf"/><Relationship Id="rId71" Type="http://schemas.openxmlformats.org/officeDocument/2006/relationships/control" Target="activeX/activeX4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image" Target="media/image17.png"/><Relationship Id="rId58" Type="http://schemas.openxmlformats.org/officeDocument/2006/relationships/control" Target="activeX/activeX34.xml"/><Relationship Id="rId66" Type="http://schemas.openxmlformats.org/officeDocument/2006/relationships/control" Target="activeX/activeX40.xm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control" Target="activeX/activeX18.xml"/><Relationship Id="rId49" Type="http://schemas.openxmlformats.org/officeDocument/2006/relationships/image" Target="media/image15.wmf"/><Relationship Id="rId57" Type="http://schemas.openxmlformats.org/officeDocument/2006/relationships/control" Target="activeX/activeX33.xml"/><Relationship Id="rId61" Type="http://schemas.openxmlformats.org/officeDocument/2006/relationships/control" Target="activeX/activeX36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control" Target="activeX/activeX25.xml"/><Relationship Id="rId52" Type="http://schemas.openxmlformats.org/officeDocument/2006/relationships/control" Target="activeX/activeX30.xml"/><Relationship Id="rId60" Type="http://schemas.openxmlformats.org/officeDocument/2006/relationships/image" Target="media/image19.wmf"/><Relationship Id="rId65" Type="http://schemas.openxmlformats.org/officeDocument/2006/relationships/control" Target="activeX/activeX39.xm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56" Type="http://schemas.openxmlformats.org/officeDocument/2006/relationships/control" Target="activeX/activeX32.xml"/><Relationship Id="rId64" Type="http://schemas.openxmlformats.org/officeDocument/2006/relationships/control" Target="activeX/activeX38.xml"/><Relationship Id="rId69" Type="http://schemas.openxmlformats.org/officeDocument/2006/relationships/control" Target="activeX/activeX43.xml"/><Relationship Id="rId8" Type="http://schemas.openxmlformats.org/officeDocument/2006/relationships/control" Target="activeX/activeX1.xml"/><Relationship Id="rId51" Type="http://schemas.openxmlformats.org/officeDocument/2006/relationships/image" Target="media/image16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control" Target="activeX/activeX27.xml"/><Relationship Id="rId59" Type="http://schemas.openxmlformats.org/officeDocument/2006/relationships/control" Target="activeX/activeX35.xml"/><Relationship Id="rId67" Type="http://schemas.openxmlformats.org/officeDocument/2006/relationships/control" Target="activeX/activeX41.xml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54" Type="http://schemas.openxmlformats.org/officeDocument/2006/relationships/image" Target="media/image18.wmf"/><Relationship Id="rId62" Type="http://schemas.openxmlformats.org/officeDocument/2006/relationships/image" Target="media/image20.wmf"/><Relationship Id="rId70" Type="http://schemas.openxmlformats.org/officeDocument/2006/relationships/control" Target="activeX/activeX44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Friberg, Brianne</dc:creator>
  <cp:lastModifiedBy>Karen Perez</cp:lastModifiedBy>
  <cp:revision>3</cp:revision>
  <dcterms:created xsi:type="dcterms:W3CDTF">2016-11-12T20:46:00Z</dcterms:created>
  <dcterms:modified xsi:type="dcterms:W3CDTF">2016-11-12T23:40:00Z</dcterms:modified>
</cp:coreProperties>
</file>