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57" w:rsidRDefault="00612750">
      <w:r>
        <w:t xml:space="preserve">Assignment 1 </w:t>
      </w:r>
    </w:p>
    <w:p w:rsidR="00612750" w:rsidRDefault="00612750" w:rsidP="00612750">
      <w:pPr>
        <w:widowControl w:val="0"/>
        <w:autoSpaceDE w:val="0"/>
        <w:autoSpaceDN w:val="0"/>
        <w:adjustRightInd w:val="0"/>
        <w:rPr>
          <w:rFonts w:ascii="Arial" w:hAnsi="Arial" w:cs="Arial"/>
          <w:color w:val="434541"/>
          <w:sz w:val="26"/>
          <w:szCs w:val="26"/>
        </w:rPr>
      </w:pPr>
      <w:r>
        <w:rPr>
          <w:rFonts w:ascii="Arial" w:hAnsi="Arial" w:cs="Arial"/>
          <w:color w:val="434541"/>
          <w:sz w:val="26"/>
          <w:szCs w:val="26"/>
        </w:rPr>
        <w:t>In a 1-2 page paper written in APA, using proper spelling/grammar, address the following three points:</w:t>
      </w:r>
    </w:p>
    <w:p w:rsidR="00612750" w:rsidRDefault="00612750" w:rsidP="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 xml:space="preserve">Classical Conditioning - Describe a fear or phobia that you possess, and that was learned through classical conditioning. If you are </w:t>
      </w:r>
      <w:proofErr w:type="gramStart"/>
      <w:r>
        <w:rPr>
          <w:rFonts w:ascii="Arial" w:hAnsi="Arial" w:cs="Arial"/>
          <w:color w:val="434541"/>
          <w:sz w:val="26"/>
          <w:szCs w:val="26"/>
        </w:rPr>
        <w:t>among the "fearless,"</w:t>
      </w:r>
      <w:proofErr w:type="gramEnd"/>
      <w:r>
        <w:rPr>
          <w:rFonts w:ascii="Arial" w:hAnsi="Arial" w:cs="Arial"/>
          <w:color w:val="434541"/>
          <w:sz w:val="26"/>
          <w:szCs w:val="26"/>
        </w:rPr>
        <w:t xml:space="preserve"> have a friend share a fear with you. Show how the principles of classical conditioning (unconditioned stimulus, unconditioned response, conditioned stimulus, and conditioned response) apply to the development of your fear or phobia.</w:t>
      </w:r>
    </w:p>
    <w:p w:rsidR="00612750" w:rsidRDefault="00612750" w:rsidP="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Operant Conditioning - Describe one of your childhood learning experiences that involved operant conditioning, such as having to do something to get a reward or avoid punishment. Discuss how the principles of operant conditioning (behavior consequences, reinforcement, or punishment) applied to your learning experience.</w:t>
      </w:r>
    </w:p>
    <w:p w:rsidR="00612750" w:rsidRDefault="00612750" w:rsidP="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Behavior Modification - Describe a small behavior that you would like to change in someone you live with: a roommate, sibling, parent, child, or partner. Examples include leaving their things in the living room or not emptying the trash. Show how the principles of operant conditioning (behavior consequences, reinforcement, or punishment) could be used to keep this behavior in place. Describe how you could use behavior modification to change this behavior.</w:t>
      </w:r>
    </w:p>
    <w:p w:rsidR="00612750" w:rsidRDefault="00612750"/>
    <w:p w:rsidR="00612750" w:rsidRDefault="00612750">
      <w:r>
        <w:t>Assignment 2</w:t>
      </w:r>
    </w:p>
    <w:p w:rsidR="00612750" w:rsidRDefault="00612750" w:rsidP="00612750">
      <w:pPr>
        <w:widowControl w:val="0"/>
        <w:autoSpaceDE w:val="0"/>
        <w:autoSpaceDN w:val="0"/>
        <w:adjustRightInd w:val="0"/>
        <w:rPr>
          <w:rFonts w:ascii="Arial" w:hAnsi="Arial" w:cs="Arial"/>
          <w:color w:val="434541"/>
          <w:sz w:val="26"/>
          <w:szCs w:val="26"/>
        </w:rPr>
      </w:pPr>
      <w:r>
        <w:rPr>
          <w:rFonts w:ascii="Arial" w:hAnsi="Arial" w:cs="Arial"/>
          <w:color w:val="434541"/>
          <w:sz w:val="26"/>
          <w:szCs w:val="26"/>
        </w:rPr>
        <w:t>As a first step in your Psychology Research Report, choose a topic that you find interesting. In a field this broad, it leaves many options. You might find it helpful to review the topics covered in your text (even the modules not yet covered).</w:t>
      </w:r>
    </w:p>
    <w:p w:rsidR="00612750" w:rsidRDefault="00612750" w:rsidP="00612750">
      <w:pPr>
        <w:widowControl w:val="0"/>
        <w:autoSpaceDE w:val="0"/>
        <w:autoSpaceDN w:val="0"/>
        <w:adjustRightInd w:val="0"/>
        <w:rPr>
          <w:rFonts w:ascii="Arial" w:hAnsi="Arial" w:cs="Arial"/>
          <w:color w:val="434541"/>
          <w:sz w:val="26"/>
          <w:szCs w:val="26"/>
        </w:rPr>
      </w:pPr>
      <w:r>
        <w:rPr>
          <w:rFonts w:ascii="Arial" w:hAnsi="Arial" w:cs="Arial"/>
          <w:color w:val="434541"/>
          <w:sz w:val="26"/>
          <w:szCs w:val="26"/>
        </w:rPr>
        <w:t>Here are a few ideas that you might consider:</w:t>
      </w:r>
    </w:p>
    <w:tbl>
      <w:tblPr>
        <w:tblW w:w="0" w:type="auto"/>
        <w:tblBorders>
          <w:top w:val="nil"/>
          <w:left w:val="nil"/>
          <w:right w:val="nil"/>
        </w:tblBorders>
        <w:tblLayout w:type="fixed"/>
        <w:tblLook w:val="0000" w:firstRow="0" w:lastRow="0" w:firstColumn="0" w:lastColumn="0" w:noHBand="0" w:noVBand="0"/>
      </w:tblPr>
      <w:tblGrid>
        <w:gridCol w:w="6240"/>
        <w:gridCol w:w="6240"/>
      </w:tblGrid>
      <w:tr w:rsidR="00612750">
        <w:tblPrEx>
          <w:tblCellMar>
            <w:top w:w="0" w:type="dxa"/>
            <w:bottom w:w="0" w:type="dxa"/>
          </w:tblCellMar>
        </w:tblPrEx>
        <w:tc>
          <w:tcPr>
            <w:tcW w:w="6240" w:type="dxa"/>
            <w:tcBorders>
              <w:top w:val="single" w:sz="8" w:space="0" w:color="726C49"/>
              <w:left w:val="single" w:sz="8" w:space="0" w:color="726C49"/>
              <w:bottom w:val="single" w:sz="8" w:space="0" w:color="726C49"/>
              <w:right w:val="single" w:sz="8" w:space="0" w:color="726C49"/>
            </w:tcBorders>
            <w:shd w:val="clear" w:color="auto" w:fill="E5E5D6"/>
            <w:tcMar>
              <w:top w:w="120" w:type="nil"/>
              <w:left w:w="120" w:type="nil"/>
              <w:bottom w:w="120" w:type="nil"/>
              <w:right w:w="120" w:type="nil"/>
            </w:tcMar>
          </w:tcPr>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Therapy for Depression</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Mid-life Crisis</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Effects of violent TV on Children</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Creativity</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Schizophrenia</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Suicidal Behaviors</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Death and Dying</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Child Abuse</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Effects of Noise on Hearing</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Attachment in Infants</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Drug Use Motivation</w:t>
            </w:r>
          </w:p>
          <w:p w:rsidR="00612750" w:rsidRDefault="00612750">
            <w:pPr>
              <w:widowControl w:val="0"/>
              <w:numPr>
                <w:ilvl w:val="0"/>
                <w:numId w:val="1"/>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Test Anxiety</w:t>
            </w:r>
          </w:p>
        </w:tc>
        <w:tc>
          <w:tcPr>
            <w:tcW w:w="6240" w:type="dxa"/>
            <w:tcBorders>
              <w:top w:val="single" w:sz="8" w:space="0" w:color="726C49"/>
              <w:left w:val="single" w:sz="8" w:space="0" w:color="726C49"/>
              <w:bottom w:val="single" w:sz="8" w:space="0" w:color="726C49"/>
              <w:right w:val="single" w:sz="8" w:space="0" w:color="726C49"/>
            </w:tcBorders>
            <w:shd w:val="clear" w:color="auto" w:fill="E5E5D6"/>
            <w:tcMar>
              <w:top w:w="120" w:type="nil"/>
              <w:left w:w="120" w:type="nil"/>
              <w:bottom w:w="120" w:type="nil"/>
              <w:right w:w="120" w:type="nil"/>
            </w:tcMar>
          </w:tcPr>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Development of Self-esteem</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Acquisition of Morality</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Music Therapy</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Psychological Aspects of Pain</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Violence and Aggression</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Sex-role typing</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Stages of Sleep</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Behavior Problems of Children</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Bipolar Disorder</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Stress Management</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Meditation</w:t>
            </w:r>
          </w:p>
          <w:p w:rsidR="00612750" w:rsidRDefault="00612750">
            <w:pPr>
              <w:widowControl w:val="0"/>
              <w:numPr>
                <w:ilvl w:val="0"/>
                <w:numId w:val="2"/>
              </w:numPr>
              <w:tabs>
                <w:tab w:val="left" w:pos="220"/>
                <w:tab w:val="left" w:pos="720"/>
              </w:tabs>
              <w:autoSpaceDE w:val="0"/>
              <w:autoSpaceDN w:val="0"/>
              <w:adjustRightInd w:val="0"/>
              <w:ind w:hanging="720"/>
              <w:rPr>
                <w:rFonts w:ascii="Arial" w:hAnsi="Arial" w:cs="Arial"/>
                <w:color w:val="434541"/>
                <w:sz w:val="26"/>
                <w:szCs w:val="26"/>
              </w:rPr>
            </w:pPr>
            <w:r>
              <w:rPr>
                <w:rFonts w:ascii="Arial" w:hAnsi="Arial" w:cs="Arial"/>
                <w:color w:val="434541"/>
                <w:sz w:val="26"/>
                <w:szCs w:val="26"/>
              </w:rPr>
              <w:t>Dance or Music Therapy</w:t>
            </w:r>
          </w:p>
        </w:tc>
      </w:tr>
    </w:tbl>
    <w:p w:rsidR="00612750" w:rsidRDefault="00612750">
      <w:pPr>
        <w:rPr>
          <w:rFonts w:ascii="Arial" w:hAnsi="Arial" w:cs="Arial"/>
          <w:color w:val="434541"/>
          <w:sz w:val="26"/>
          <w:szCs w:val="26"/>
        </w:rPr>
      </w:pPr>
      <w:r>
        <w:rPr>
          <w:rFonts w:ascii="Arial" w:hAnsi="Arial" w:cs="Arial"/>
          <w:color w:val="434541"/>
          <w:sz w:val="26"/>
          <w:szCs w:val="26"/>
        </w:rPr>
        <w:t>Once you have selected a topic, write 1 paragraph using proper spelling/grammar that states what your topic is and why you selected it.</w:t>
      </w:r>
    </w:p>
    <w:p w:rsidR="00612750" w:rsidRDefault="00612750">
      <w:pPr>
        <w:rPr>
          <w:rFonts w:ascii="Arial" w:hAnsi="Arial" w:cs="Arial"/>
          <w:color w:val="434541"/>
          <w:sz w:val="26"/>
          <w:szCs w:val="26"/>
        </w:rPr>
      </w:pPr>
    </w:p>
    <w:p w:rsidR="00612750" w:rsidRPr="00612750" w:rsidRDefault="00612750">
      <w:pPr>
        <w:rPr>
          <w:rFonts w:ascii="Arial" w:hAnsi="Arial" w:cs="Arial"/>
          <w:b/>
          <w:color w:val="434541"/>
          <w:sz w:val="26"/>
          <w:szCs w:val="26"/>
        </w:rPr>
      </w:pPr>
      <w:r w:rsidRPr="00612750">
        <w:rPr>
          <w:rFonts w:ascii="Arial" w:hAnsi="Arial" w:cs="Arial"/>
          <w:b/>
          <w:color w:val="434541"/>
          <w:sz w:val="26"/>
          <w:szCs w:val="26"/>
        </w:rPr>
        <w:lastRenderedPageBreak/>
        <w:t xml:space="preserve">And in separate document write this </w:t>
      </w:r>
    </w:p>
    <w:p w:rsidR="00612750" w:rsidRDefault="00612750" w:rsidP="00612750">
      <w:pPr>
        <w:widowControl w:val="0"/>
        <w:autoSpaceDE w:val="0"/>
        <w:autoSpaceDN w:val="0"/>
        <w:adjustRightInd w:val="0"/>
        <w:rPr>
          <w:rFonts w:ascii="Arial" w:hAnsi="Arial" w:cs="Arial"/>
          <w:color w:val="434541"/>
          <w:sz w:val="26"/>
          <w:szCs w:val="26"/>
        </w:rPr>
      </w:pPr>
      <w:r>
        <w:rPr>
          <w:rFonts w:ascii="Arial" w:hAnsi="Arial" w:cs="Arial"/>
          <w:color w:val="434541"/>
          <w:sz w:val="26"/>
          <w:szCs w:val="26"/>
        </w:rPr>
        <w:t>As a way to document the research you conducted thus far, create an annotated bibliography for the topic of your Psychology Research Report. Your annotated bibliography must include 3 different sources. These sources can include journals, periodicals, books, credible Internet articles (e.g. .org, .</w:t>
      </w:r>
      <w:proofErr w:type="spellStart"/>
      <w:r>
        <w:rPr>
          <w:rFonts w:ascii="Arial" w:hAnsi="Arial" w:cs="Arial"/>
          <w:color w:val="434541"/>
          <w:sz w:val="26"/>
          <w:szCs w:val="26"/>
        </w:rPr>
        <w:t>gov</w:t>
      </w:r>
      <w:proofErr w:type="spellEnd"/>
      <w:r>
        <w:rPr>
          <w:rFonts w:ascii="Arial" w:hAnsi="Arial" w:cs="Arial"/>
          <w:color w:val="434541"/>
          <w:sz w:val="26"/>
          <w:szCs w:val="26"/>
        </w:rPr>
        <w:t>, or .net), etc.</w:t>
      </w:r>
    </w:p>
    <w:p w:rsidR="00612750" w:rsidRDefault="00612750" w:rsidP="00612750">
      <w:pPr>
        <w:rPr>
          <w:rFonts w:ascii="Arial" w:hAnsi="Arial" w:cs="Arial"/>
          <w:color w:val="434541"/>
          <w:sz w:val="26"/>
          <w:szCs w:val="26"/>
        </w:rPr>
      </w:pPr>
      <w:r>
        <w:rPr>
          <w:rFonts w:ascii="Arial" w:hAnsi="Arial" w:cs="Arial"/>
          <w:color w:val="434541"/>
          <w:sz w:val="26"/>
          <w:szCs w:val="26"/>
        </w:rPr>
        <w:t>For each of the 3 sources that you research, you will need to cite the bibliographic information in APA format followed by a summary, assessment, and a reflection. Be sure to use proper spelling and grammar.</w:t>
      </w:r>
    </w:p>
    <w:p w:rsidR="00612750" w:rsidRDefault="00612750" w:rsidP="00612750">
      <w:pPr>
        <w:rPr>
          <w:rFonts w:ascii="Arial" w:hAnsi="Arial" w:cs="Arial"/>
          <w:color w:val="434541"/>
          <w:sz w:val="26"/>
          <w:szCs w:val="26"/>
        </w:rPr>
      </w:pPr>
    </w:p>
    <w:p w:rsidR="00612750" w:rsidRDefault="00612750" w:rsidP="00612750">
      <w:pPr>
        <w:rPr>
          <w:rFonts w:ascii="Arial" w:hAnsi="Arial" w:cs="Arial"/>
          <w:color w:val="434541"/>
          <w:sz w:val="26"/>
          <w:szCs w:val="26"/>
        </w:rPr>
      </w:pPr>
    </w:p>
    <w:p w:rsidR="00612750" w:rsidRDefault="00612750" w:rsidP="00612750">
      <w:pPr>
        <w:rPr>
          <w:rFonts w:ascii="Arial" w:hAnsi="Arial" w:cs="Arial"/>
          <w:color w:val="434541"/>
          <w:sz w:val="26"/>
          <w:szCs w:val="26"/>
        </w:rPr>
      </w:pPr>
    </w:p>
    <w:p w:rsidR="00612750" w:rsidRDefault="00612750" w:rsidP="00612750">
      <w:pPr>
        <w:rPr>
          <w:rFonts w:ascii="Arial" w:hAnsi="Arial" w:cs="Arial"/>
          <w:color w:val="434541"/>
          <w:sz w:val="26"/>
          <w:szCs w:val="26"/>
        </w:rPr>
      </w:pPr>
      <w:r>
        <w:rPr>
          <w:rFonts w:ascii="Arial" w:hAnsi="Arial" w:cs="Arial"/>
          <w:color w:val="434541"/>
          <w:sz w:val="26"/>
          <w:szCs w:val="26"/>
        </w:rPr>
        <w:t xml:space="preserve">Assignment 3 </w:t>
      </w:r>
    </w:p>
    <w:p w:rsidR="00612750" w:rsidRDefault="00612750" w:rsidP="00612750">
      <w:pPr>
        <w:widowControl w:val="0"/>
        <w:autoSpaceDE w:val="0"/>
        <w:autoSpaceDN w:val="0"/>
        <w:adjustRightInd w:val="0"/>
        <w:rPr>
          <w:rFonts w:ascii="Arial" w:hAnsi="Arial" w:cs="Arial"/>
          <w:color w:val="434541"/>
          <w:sz w:val="26"/>
          <w:szCs w:val="26"/>
        </w:rPr>
      </w:pPr>
      <w:r>
        <w:rPr>
          <w:rFonts w:ascii="Arial" w:hAnsi="Arial" w:cs="Arial"/>
          <w:color w:val="434541"/>
          <w:sz w:val="26"/>
          <w:szCs w:val="26"/>
        </w:rPr>
        <w:t>For each of the following, write a paragraph describing each of the types of memory and providing an original example of how you use each.</w:t>
      </w:r>
    </w:p>
    <w:p w:rsidR="00612750" w:rsidRDefault="00612750" w:rsidP="00612750">
      <w:pPr>
        <w:widowControl w:val="0"/>
        <w:tabs>
          <w:tab w:val="left" w:pos="220"/>
          <w:tab w:val="left" w:pos="720"/>
        </w:tabs>
        <w:autoSpaceDE w:val="0"/>
        <w:autoSpaceDN w:val="0"/>
        <w:adjustRightInd w:val="0"/>
        <w:ind w:left="720"/>
        <w:rPr>
          <w:rFonts w:ascii="Arial" w:hAnsi="Arial" w:cs="Arial"/>
          <w:color w:val="434541"/>
          <w:sz w:val="26"/>
          <w:szCs w:val="26"/>
        </w:rPr>
      </w:pPr>
      <w:bookmarkStart w:id="0" w:name="_GoBack"/>
      <w:bookmarkEnd w:id="0"/>
      <w:r>
        <w:rPr>
          <w:rFonts w:ascii="Arial" w:hAnsi="Arial" w:cs="Arial"/>
          <w:color w:val="434541"/>
          <w:sz w:val="26"/>
          <w:szCs w:val="26"/>
        </w:rPr>
        <w:t>Short term memory (process and example)</w:t>
      </w:r>
    </w:p>
    <w:p w:rsidR="00612750" w:rsidRDefault="00612750" w:rsidP="00612750">
      <w:pPr>
        <w:widowControl w:val="0"/>
        <w:tabs>
          <w:tab w:val="left" w:pos="220"/>
          <w:tab w:val="left" w:pos="720"/>
        </w:tabs>
        <w:autoSpaceDE w:val="0"/>
        <w:autoSpaceDN w:val="0"/>
        <w:adjustRightInd w:val="0"/>
        <w:ind w:left="720"/>
        <w:rPr>
          <w:rFonts w:ascii="Arial" w:hAnsi="Arial" w:cs="Arial"/>
          <w:color w:val="434541"/>
          <w:sz w:val="26"/>
          <w:szCs w:val="26"/>
        </w:rPr>
      </w:pPr>
      <w:proofErr w:type="gramStart"/>
      <w:r>
        <w:rPr>
          <w:rFonts w:ascii="Arial" w:hAnsi="Arial" w:cs="Arial"/>
          <w:color w:val="434541"/>
          <w:sz w:val="26"/>
          <w:szCs w:val="26"/>
        </w:rPr>
        <w:t>Long term</w:t>
      </w:r>
      <w:proofErr w:type="gramEnd"/>
      <w:r>
        <w:rPr>
          <w:rFonts w:ascii="Arial" w:hAnsi="Arial" w:cs="Arial"/>
          <w:color w:val="434541"/>
          <w:sz w:val="26"/>
          <w:szCs w:val="26"/>
        </w:rPr>
        <w:t xml:space="preserve"> memory (process and example)</w:t>
      </w:r>
    </w:p>
    <w:p w:rsidR="00612750" w:rsidRDefault="00612750" w:rsidP="00612750">
      <w:pPr>
        <w:widowControl w:val="0"/>
        <w:tabs>
          <w:tab w:val="left" w:pos="220"/>
          <w:tab w:val="left" w:pos="720"/>
        </w:tabs>
        <w:autoSpaceDE w:val="0"/>
        <w:autoSpaceDN w:val="0"/>
        <w:adjustRightInd w:val="0"/>
        <w:ind w:left="720"/>
        <w:rPr>
          <w:rFonts w:ascii="Arial" w:hAnsi="Arial" w:cs="Arial"/>
          <w:color w:val="434541"/>
          <w:sz w:val="26"/>
          <w:szCs w:val="26"/>
        </w:rPr>
      </w:pPr>
      <w:r>
        <w:rPr>
          <w:rFonts w:ascii="Arial" w:hAnsi="Arial" w:cs="Arial"/>
          <w:color w:val="434541"/>
          <w:sz w:val="26"/>
          <w:szCs w:val="26"/>
        </w:rPr>
        <w:t>Sensory memory process (process and example)</w:t>
      </w:r>
    </w:p>
    <w:p w:rsidR="00612750" w:rsidRDefault="00612750" w:rsidP="00612750"/>
    <w:sectPr w:rsidR="00612750" w:rsidSect="00207E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50"/>
    <w:rsid w:val="00207E57"/>
    <w:rsid w:val="0061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60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2597</Characters>
  <Application>Microsoft Macintosh Word</Application>
  <DocSecurity>0</DocSecurity>
  <Lines>21</Lines>
  <Paragraphs>6</Paragraphs>
  <ScaleCrop>false</ScaleCrop>
  <Company>yashicapatel</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 patel</dc:creator>
  <cp:keywords/>
  <dc:description/>
  <cp:lastModifiedBy>yashi patel</cp:lastModifiedBy>
  <cp:revision>1</cp:revision>
  <dcterms:created xsi:type="dcterms:W3CDTF">2017-04-17T00:35:00Z</dcterms:created>
  <dcterms:modified xsi:type="dcterms:W3CDTF">2017-04-17T00:42:00Z</dcterms:modified>
</cp:coreProperties>
</file>