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08"/>
        <w:gridCol w:w="3112"/>
      </w:tblGrid>
      <w:tr w:rsidR="006326A4" w:rsidRPr="006326A4" w:rsidTr="006326A4"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My own culture (give it a name):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A different culture:</w:t>
            </w:r>
          </w:p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</w:tr>
      <w:tr w:rsidR="006326A4" w:rsidRPr="006326A4" w:rsidTr="006326A4"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Sleeping</w:t>
            </w:r>
          </w:p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</w:tr>
      <w:tr w:rsidR="006326A4" w:rsidRPr="006326A4" w:rsidTr="006326A4"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Feeding</w:t>
            </w:r>
          </w:p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</w:tr>
      <w:tr w:rsidR="006326A4" w:rsidRPr="006326A4" w:rsidTr="006326A4"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Who are primary caretakers</w:t>
            </w:r>
          </w:p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</w:tr>
      <w:tr w:rsidR="006326A4" w:rsidRPr="006326A4" w:rsidTr="006326A4"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Games and toys</w:t>
            </w:r>
          </w:p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</w:tr>
      <w:tr w:rsidR="006326A4" w:rsidRPr="006326A4" w:rsidTr="006326A4"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Role of father</w:t>
            </w:r>
          </w:p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</w:tr>
    </w:tbl>
    <w:p w:rsidR="00043449" w:rsidRDefault="00043449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4"/>
        <w:gridCol w:w="1584"/>
        <w:gridCol w:w="1596"/>
      </w:tblGrid>
      <w:tr w:rsidR="006326A4" w:rsidRPr="006326A4" w:rsidTr="006326A4">
        <w:trPr>
          <w:trHeight w:val="824"/>
        </w:trPr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Possible points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Student points</w:t>
            </w:r>
          </w:p>
        </w:tc>
      </w:tr>
      <w:tr w:rsidR="006326A4" w:rsidRPr="006326A4" w:rsidTr="006326A4">
        <w:trPr>
          <w:trHeight w:val="498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You fully completed the chart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</w:tr>
      <w:tr w:rsidR="006326A4" w:rsidRPr="006326A4" w:rsidTr="006326A4">
        <w:trPr>
          <w:trHeight w:val="805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Your chart clearly showed an understanding of cultural differences in attitudes towards raising infants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</w:tr>
      <w:tr w:rsidR="006326A4" w:rsidRPr="006326A4" w:rsidTr="006326A4">
        <w:trPr>
          <w:trHeight w:val="824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lastRenderedPageBreak/>
              <w:t>You supported your work with at least 2 appropriate references, cited in APA formatting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</w:tr>
      <w:tr w:rsidR="006326A4" w:rsidRPr="006326A4" w:rsidTr="006326A4">
        <w:trPr>
          <w:trHeight w:val="517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Your work was free of spelling and grammar errors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</w:tr>
      <w:tr w:rsidR="006326A4" w:rsidRPr="006326A4" w:rsidTr="006326A4">
        <w:trPr>
          <w:trHeight w:val="498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</w:tr>
      <w:tr w:rsidR="006326A4" w:rsidRPr="006326A4" w:rsidTr="006326A4">
        <w:trPr>
          <w:trHeight w:val="517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  <w:r w:rsidRPr="006326A4">
              <w:rPr>
                <w:rFonts w:ascii="Arial" w:eastAsia="Times New Roman" w:hAnsi="Arial" w:cs="Arial"/>
                <w:color w:val="414141"/>
                <w:sz w:val="21"/>
                <w:szCs w:val="21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A4" w:rsidRPr="006326A4" w:rsidRDefault="006326A4" w:rsidP="006326A4">
            <w:pPr>
              <w:spacing w:after="150" w:line="240" w:lineRule="auto"/>
              <w:rPr>
                <w:rFonts w:ascii="Arial" w:eastAsia="Times New Roman" w:hAnsi="Arial" w:cs="Arial"/>
                <w:color w:val="414141"/>
                <w:sz w:val="21"/>
                <w:szCs w:val="21"/>
              </w:rPr>
            </w:pPr>
          </w:p>
        </w:tc>
      </w:tr>
    </w:tbl>
    <w:p w:rsidR="006326A4" w:rsidRDefault="006326A4">
      <w:bookmarkStart w:id="0" w:name="_GoBack"/>
      <w:bookmarkEnd w:id="0"/>
    </w:p>
    <w:sectPr w:rsidR="00632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A4"/>
    <w:rsid w:val="00043449"/>
    <w:rsid w:val="0063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58EC"/>
  <w15:chartTrackingRefBased/>
  <w15:docId w15:val="{AABDB3BD-DF33-4F17-9CC6-4C645760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Jefferies</dc:creator>
  <cp:keywords/>
  <dc:description/>
  <cp:lastModifiedBy>Cheri Jefferies</cp:lastModifiedBy>
  <cp:revision>1</cp:revision>
  <dcterms:created xsi:type="dcterms:W3CDTF">2017-06-13T15:19:00Z</dcterms:created>
  <dcterms:modified xsi:type="dcterms:W3CDTF">2017-06-13T15:21:00Z</dcterms:modified>
</cp:coreProperties>
</file>